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7FABD" w14:textId="77777777" w:rsidR="00BF0703" w:rsidRPr="00BF0703" w:rsidRDefault="00BF0703" w:rsidP="00AE3B14">
      <w:pPr>
        <w:shd w:val="clear" w:color="auto" w:fill="FFFFFF"/>
        <w:spacing w:after="192" w:line="240" w:lineRule="auto"/>
        <w:ind w:left="720"/>
        <w:textAlignment w:val="baseline"/>
        <w:rPr>
          <w:rFonts w:ascii="Source Sans Pro" w:eastAsia="Times New Roman" w:hAnsi="Source Sans Pro" w:cs="Times New Roman"/>
          <w:color w:val="262626"/>
          <w:sz w:val="44"/>
          <w:szCs w:val="44"/>
          <w:lang w:val="sv-SE" w:eastAsia="sv-SE" w:bidi="ar-SA"/>
        </w:rPr>
      </w:pPr>
      <w:r w:rsidRPr="00BF0703">
        <w:rPr>
          <w:rFonts w:ascii="Source Sans Pro" w:eastAsia="Times New Roman" w:hAnsi="Source Sans Pro" w:cs="Times New Roman"/>
          <w:color w:val="262626"/>
          <w:sz w:val="44"/>
          <w:szCs w:val="44"/>
          <w:lang w:val="sv-SE" w:eastAsia="sv-SE" w:bidi="ar-SA"/>
        </w:rPr>
        <w:t>Anteckningar tvärgrupper</w:t>
      </w:r>
    </w:p>
    <w:p w14:paraId="343CC27F" w14:textId="77777777" w:rsidR="00BF0703" w:rsidRDefault="00BF0703" w:rsidP="00AE3B14">
      <w:pPr>
        <w:shd w:val="clear" w:color="auto" w:fill="FFFFFF"/>
        <w:spacing w:after="192" w:line="240" w:lineRule="auto"/>
        <w:ind w:left="720"/>
        <w:textAlignment w:val="baseline"/>
        <w:rPr>
          <w:rFonts w:ascii="Source Sans Pro" w:eastAsia="Times New Roman" w:hAnsi="Source Sans Pro" w:cs="Times New Roman"/>
          <w:color w:val="262626"/>
          <w:sz w:val="27"/>
          <w:szCs w:val="27"/>
          <w:lang w:val="sv-SE" w:eastAsia="sv-SE" w:bidi="ar-SA"/>
        </w:rPr>
      </w:pPr>
    </w:p>
    <w:p w14:paraId="44D7AC2F" w14:textId="2F6AEE17" w:rsidR="00AE3B14" w:rsidRPr="00BF0703" w:rsidRDefault="00AE3B14" w:rsidP="00AE3B14">
      <w:pPr>
        <w:shd w:val="clear" w:color="auto" w:fill="FFFFFF"/>
        <w:spacing w:after="192" w:line="240" w:lineRule="auto"/>
        <w:ind w:left="720"/>
        <w:textAlignment w:val="baseline"/>
        <w:rPr>
          <w:rFonts w:ascii="Source Sans Pro" w:eastAsia="Times New Roman" w:hAnsi="Source Sans Pro" w:cs="Times New Roman"/>
          <w:b/>
          <w:bCs/>
          <w:color w:val="262626"/>
          <w:sz w:val="27"/>
          <w:szCs w:val="27"/>
          <w:lang w:val="sv-SE" w:eastAsia="sv-SE" w:bidi="ar-SA"/>
        </w:rPr>
      </w:pPr>
      <w:r w:rsidRPr="00BF0703">
        <w:rPr>
          <w:rFonts w:ascii="Source Sans Pro" w:eastAsia="Times New Roman" w:hAnsi="Source Sans Pro" w:cs="Times New Roman"/>
          <w:b/>
          <w:bCs/>
          <w:color w:val="262626"/>
          <w:sz w:val="27"/>
          <w:szCs w:val="27"/>
          <w:lang w:val="sv-SE" w:eastAsia="sv-SE" w:bidi="ar-SA"/>
        </w:rPr>
        <w:t>Årshjul</w:t>
      </w:r>
    </w:p>
    <w:p w14:paraId="09714F8D" w14:textId="7FCFE783" w:rsidR="00AE3B14" w:rsidRPr="00BF0703" w:rsidRDefault="00AE3B14" w:rsidP="00BF0703">
      <w:pPr>
        <w:pStyle w:val="Liststycke"/>
        <w:numPr>
          <w:ilvl w:val="0"/>
          <w:numId w:val="5"/>
        </w:numPr>
        <w:shd w:val="clear" w:color="auto" w:fill="FFFFFF"/>
        <w:spacing w:after="192" w:line="240" w:lineRule="auto"/>
        <w:textAlignment w:val="baseline"/>
        <w:rPr>
          <w:rFonts w:ascii="Source Sans Pro" w:eastAsia="Times New Roman" w:hAnsi="Source Sans Pro" w:cs="Times New Roman"/>
          <w:color w:val="262626"/>
          <w:sz w:val="27"/>
          <w:szCs w:val="27"/>
          <w:lang w:val="sv-SE" w:eastAsia="sv-SE" w:bidi="ar-SA"/>
        </w:rPr>
      </w:pPr>
      <w:r w:rsidRPr="00BF0703">
        <w:rPr>
          <w:rFonts w:ascii="Source Sans Pro" w:eastAsia="Times New Roman" w:hAnsi="Source Sans Pro" w:cs="Times New Roman"/>
          <w:color w:val="262626"/>
          <w:sz w:val="27"/>
          <w:szCs w:val="27"/>
          <w:lang w:val="sv-SE" w:eastAsia="sv-SE" w:bidi="ar-SA"/>
        </w:rPr>
        <w:t xml:space="preserve">Flera intressanta diskussioner i tvärgruppen. En väldigt intressant diskussion handlade om hur ”friutrymmet” påverkas och kan begränsas av årshjul i ämnet. Flera ämnen har redan årshjul, för- och nackdelar ventilerades. Vi var överens om att årshjulen behöver synliggöras så att alla kan ta del av dem. Helt centralt för att till exempel möjliggöra ämnesövergripande arbete. Det är inte nödvändigt att alla ämnen är färdiga, men någon gång måste vi börja. Vi konstaterade även att det saknas en samsyn på hur ett årshjul ska utformas. Som vi ser det är det dags att ta nästa steg och fundera över hur det ska gå till. Vad ska ett årshjul innehålla, hur detaljerat, vilket upplägg, vilken plattform, med mera </w:t>
      </w:r>
    </w:p>
    <w:p w14:paraId="284C28F6" w14:textId="77777777" w:rsidR="00BF0703" w:rsidRDefault="00BF0703" w:rsidP="00BF0703">
      <w:pPr>
        <w:pStyle w:val="Liststycke"/>
        <w:shd w:val="clear" w:color="auto" w:fill="FFFFFF"/>
        <w:spacing w:after="192" w:line="240" w:lineRule="auto"/>
        <w:ind w:left="1440"/>
        <w:textAlignment w:val="baseline"/>
        <w:rPr>
          <w:rFonts w:ascii="Source Sans Pro" w:eastAsia="Times New Roman" w:hAnsi="Source Sans Pro" w:cs="Times New Roman"/>
          <w:color w:val="262626"/>
          <w:sz w:val="27"/>
          <w:szCs w:val="27"/>
          <w:lang w:val="sv-SE" w:eastAsia="sv-SE" w:bidi="ar-SA"/>
        </w:rPr>
      </w:pPr>
    </w:p>
    <w:p w14:paraId="2B666A31" w14:textId="435ED633" w:rsidR="0045534E" w:rsidRPr="00BF0703" w:rsidRDefault="0045534E" w:rsidP="00BF0703">
      <w:pPr>
        <w:pStyle w:val="Liststycke"/>
        <w:numPr>
          <w:ilvl w:val="0"/>
          <w:numId w:val="5"/>
        </w:numPr>
        <w:shd w:val="clear" w:color="auto" w:fill="FFFFFF"/>
        <w:spacing w:after="192" w:line="240" w:lineRule="auto"/>
        <w:textAlignment w:val="baseline"/>
        <w:rPr>
          <w:rFonts w:ascii="Source Sans Pro" w:eastAsia="Times New Roman" w:hAnsi="Source Sans Pro" w:cs="Times New Roman"/>
          <w:color w:val="262626"/>
          <w:sz w:val="27"/>
          <w:szCs w:val="27"/>
          <w:lang w:val="sv-SE" w:eastAsia="sv-SE" w:bidi="ar-SA"/>
        </w:rPr>
      </w:pPr>
      <w:r w:rsidRPr="00BF0703">
        <w:rPr>
          <w:rFonts w:ascii="Source Sans Pro" w:eastAsia="Times New Roman" w:hAnsi="Source Sans Pro" w:cs="Times New Roman"/>
          <w:color w:val="262626"/>
          <w:sz w:val="27"/>
          <w:szCs w:val="27"/>
          <w:lang w:val="sv-SE" w:eastAsia="sv-SE" w:bidi="ar-SA"/>
        </w:rPr>
        <w:t xml:space="preserve">ÅRSHJULET: Oerhört bra för likvärdigheten – Riktigt dålig för friutrymmet. </w:t>
      </w:r>
    </w:p>
    <w:p w14:paraId="11263700" w14:textId="77777777" w:rsidR="00BF0703" w:rsidRDefault="00BF0703" w:rsidP="00BF0703">
      <w:pPr>
        <w:pStyle w:val="Liststycke"/>
        <w:shd w:val="clear" w:color="auto" w:fill="FFFFFF"/>
        <w:spacing w:after="192" w:line="240" w:lineRule="auto"/>
        <w:ind w:left="1440"/>
        <w:textAlignment w:val="baseline"/>
        <w:rPr>
          <w:rFonts w:ascii="Source Sans Pro" w:eastAsia="Times New Roman" w:hAnsi="Source Sans Pro" w:cs="Times New Roman"/>
          <w:color w:val="262626"/>
          <w:sz w:val="27"/>
          <w:szCs w:val="27"/>
          <w:lang w:val="sv-SE" w:eastAsia="sv-SE" w:bidi="ar-SA"/>
        </w:rPr>
      </w:pPr>
    </w:p>
    <w:p w14:paraId="0FA328C4" w14:textId="0CCC3552" w:rsidR="00AE3B14" w:rsidRPr="00BF0703" w:rsidRDefault="00AE3B14" w:rsidP="00BF0703">
      <w:pPr>
        <w:pStyle w:val="Liststycke"/>
        <w:numPr>
          <w:ilvl w:val="0"/>
          <w:numId w:val="5"/>
        </w:numPr>
        <w:shd w:val="clear" w:color="auto" w:fill="FFFFFF"/>
        <w:spacing w:after="192" w:line="240" w:lineRule="auto"/>
        <w:textAlignment w:val="baseline"/>
        <w:rPr>
          <w:rFonts w:ascii="Source Sans Pro" w:eastAsia="Times New Roman" w:hAnsi="Source Sans Pro" w:cs="Times New Roman"/>
          <w:color w:val="262626"/>
          <w:sz w:val="27"/>
          <w:szCs w:val="27"/>
          <w:lang w:val="sv-SE" w:eastAsia="sv-SE" w:bidi="ar-SA"/>
        </w:rPr>
      </w:pPr>
      <w:r w:rsidRPr="00BF0703">
        <w:rPr>
          <w:rFonts w:ascii="Source Sans Pro" w:eastAsia="Times New Roman" w:hAnsi="Source Sans Pro" w:cs="Times New Roman"/>
          <w:color w:val="262626"/>
          <w:sz w:val="27"/>
          <w:szCs w:val="27"/>
          <w:lang w:val="sv-SE" w:eastAsia="sv-SE" w:bidi="ar-SA"/>
        </w:rPr>
        <w:t>Årshjul - finns i flera ämnen, har funnits olika länge. De ger en trygghet på olika sätt, till exempel genom att ge trygghet åt nyanställda och vikarier, men de kan även innebära negativa saker som att man som pedagog känner sig låst. Vi behöver möta eleverna där de är och utforma undervisningen utifrån deras förutsättningar i första hand, inte följa årshjulet “slaviskt”. Hitta en balans!</w:t>
      </w:r>
    </w:p>
    <w:p w14:paraId="08E184E0" w14:textId="77777777" w:rsidR="00BF0703" w:rsidRDefault="00BF0703" w:rsidP="00BF0703">
      <w:pPr>
        <w:pStyle w:val="Liststycke"/>
        <w:shd w:val="clear" w:color="auto" w:fill="FFFFFF"/>
        <w:spacing w:after="192" w:line="240" w:lineRule="auto"/>
        <w:ind w:left="1440"/>
        <w:textAlignment w:val="baseline"/>
        <w:rPr>
          <w:rFonts w:ascii="Source Sans Pro" w:eastAsia="Times New Roman" w:hAnsi="Source Sans Pro" w:cs="Times New Roman"/>
          <w:color w:val="262626"/>
          <w:sz w:val="27"/>
          <w:szCs w:val="27"/>
          <w:lang w:val="sv-SE" w:eastAsia="sv-SE" w:bidi="ar-SA"/>
        </w:rPr>
      </w:pPr>
    </w:p>
    <w:p w14:paraId="388DF79D" w14:textId="0218B4EC" w:rsidR="00AE3B14" w:rsidRPr="00BF0703" w:rsidRDefault="00AE3B14" w:rsidP="00BF0703">
      <w:pPr>
        <w:pStyle w:val="Liststycke"/>
        <w:numPr>
          <w:ilvl w:val="0"/>
          <w:numId w:val="5"/>
        </w:numPr>
        <w:shd w:val="clear" w:color="auto" w:fill="FFFFFF"/>
        <w:spacing w:after="192" w:line="240" w:lineRule="auto"/>
        <w:textAlignment w:val="baseline"/>
        <w:rPr>
          <w:rFonts w:ascii="Source Sans Pro" w:eastAsia="Times New Roman" w:hAnsi="Source Sans Pro" w:cs="Times New Roman"/>
          <w:color w:val="262626"/>
          <w:sz w:val="27"/>
          <w:szCs w:val="27"/>
          <w:lang w:val="sv-SE" w:eastAsia="sv-SE" w:bidi="ar-SA"/>
        </w:rPr>
      </w:pPr>
      <w:r w:rsidRPr="00BF0703">
        <w:rPr>
          <w:rFonts w:ascii="Source Sans Pro" w:eastAsia="Times New Roman" w:hAnsi="Source Sans Pro" w:cs="Times New Roman"/>
          <w:color w:val="262626"/>
          <w:sz w:val="27"/>
          <w:szCs w:val="27"/>
          <w:lang w:val="sv-SE" w:eastAsia="sv-SE" w:bidi="ar-SA"/>
        </w:rPr>
        <w:t>Årshjulet förenklar samarbete och ser till att alla klasser får ta del av samma material.</w:t>
      </w:r>
      <w:r w:rsidR="00BF0703" w:rsidRPr="00BF0703">
        <w:rPr>
          <w:rFonts w:ascii="Source Sans Pro" w:eastAsia="Times New Roman" w:hAnsi="Source Sans Pro" w:cs="Times New Roman"/>
          <w:color w:val="262626"/>
          <w:sz w:val="27"/>
          <w:szCs w:val="27"/>
          <w:lang w:val="sv-SE" w:eastAsia="sv-SE" w:bidi="ar-SA"/>
        </w:rPr>
        <w:t xml:space="preserve"> Underlättar vid klassbyten</w:t>
      </w:r>
    </w:p>
    <w:p w14:paraId="0244A927" w14:textId="77777777" w:rsidR="00BF0703" w:rsidRDefault="00BF0703" w:rsidP="00BF0703">
      <w:pPr>
        <w:pStyle w:val="Liststycke"/>
        <w:shd w:val="clear" w:color="auto" w:fill="FFFFFF"/>
        <w:spacing w:after="192" w:line="240" w:lineRule="auto"/>
        <w:ind w:left="1440"/>
        <w:textAlignment w:val="baseline"/>
        <w:rPr>
          <w:rFonts w:ascii="Source Sans Pro" w:eastAsia="Times New Roman" w:hAnsi="Source Sans Pro" w:cs="Times New Roman"/>
          <w:color w:val="262626"/>
          <w:sz w:val="27"/>
          <w:szCs w:val="27"/>
          <w:lang w:val="sv-SE" w:eastAsia="sv-SE" w:bidi="ar-SA"/>
        </w:rPr>
      </w:pPr>
    </w:p>
    <w:p w14:paraId="10A8E959" w14:textId="7E684C51" w:rsidR="00AE3B14" w:rsidRPr="00BF0703" w:rsidRDefault="00AE3B14" w:rsidP="00BF0703">
      <w:pPr>
        <w:pStyle w:val="Liststycke"/>
        <w:numPr>
          <w:ilvl w:val="0"/>
          <w:numId w:val="5"/>
        </w:numPr>
        <w:shd w:val="clear" w:color="auto" w:fill="FFFFFF"/>
        <w:spacing w:after="192" w:line="240" w:lineRule="auto"/>
        <w:textAlignment w:val="baseline"/>
        <w:rPr>
          <w:rFonts w:ascii="Source Sans Pro" w:eastAsia="Times New Roman" w:hAnsi="Source Sans Pro" w:cs="Times New Roman"/>
          <w:color w:val="262626"/>
          <w:sz w:val="27"/>
          <w:szCs w:val="27"/>
          <w:lang w:val="sv-SE" w:eastAsia="sv-SE" w:bidi="ar-SA"/>
        </w:rPr>
      </w:pPr>
      <w:r w:rsidRPr="00BF0703">
        <w:rPr>
          <w:rFonts w:ascii="Source Sans Pro" w:eastAsia="Times New Roman" w:hAnsi="Source Sans Pro" w:cs="Times New Roman"/>
          <w:color w:val="262626"/>
          <w:sz w:val="27"/>
          <w:szCs w:val="27"/>
          <w:lang w:val="sv-SE" w:eastAsia="sv-SE" w:bidi="ar-SA"/>
        </w:rPr>
        <w:t>Några upplever att det är begränsande med årshjul</w:t>
      </w:r>
    </w:p>
    <w:p w14:paraId="42E6A7F5" w14:textId="77777777" w:rsidR="00BF0703" w:rsidRDefault="00BF0703" w:rsidP="00BF0703">
      <w:pPr>
        <w:pStyle w:val="Liststycke"/>
        <w:shd w:val="clear" w:color="auto" w:fill="FFFFFF"/>
        <w:spacing w:after="192" w:line="240" w:lineRule="auto"/>
        <w:ind w:left="1440"/>
        <w:textAlignment w:val="baseline"/>
        <w:rPr>
          <w:rFonts w:ascii="Source Sans Pro" w:eastAsia="Times New Roman" w:hAnsi="Source Sans Pro" w:cs="Times New Roman"/>
          <w:color w:val="262626"/>
          <w:sz w:val="27"/>
          <w:szCs w:val="27"/>
          <w:lang w:val="sv-SE" w:eastAsia="sv-SE" w:bidi="ar-SA"/>
        </w:rPr>
      </w:pPr>
    </w:p>
    <w:p w14:paraId="7C1B141C" w14:textId="1F19FC09" w:rsidR="00AE3B14" w:rsidRDefault="00AE3B14" w:rsidP="00BF0703">
      <w:pPr>
        <w:pStyle w:val="Liststycke"/>
        <w:numPr>
          <w:ilvl w:val="0"/>
          <w:numId w:val="5"/>
        </w:numPr>
        <w:shd w:val="clear" w:color="auto" w:fill="FFFFFF"/>
        <w:spacing w:after="192" w:line="240" w:lineRule="auto"/>
        <w:textAlignment w:val="baseline"/>
        <w:rPr>
          <w:rFonts w:ascii="Source Sans Pro" w:eastAsia="Times New Roman" w:hAnsi="Source Sans Pro" w:cs="Times New Roman"/>
          <w:color w:val="262626"/>
          <w:sz w:val="27"/>
          <w:szCs w:val="27"/>
          <w:lang w:val="sv-SE" w:eastAsia="sv-SE" w:bidi="ar-SA"/>
        </w:rPr>
      </w:pPr>
      <w:r w:rsidRPr="00BF0703">
        <w:rPr>
          <w:rFonts w:ascii="Source Sans Pro" w:eastAsia="Times New Roman" w:hAnsi="Source Sans Pro" w:cs="Times New Roman"/>
          <w:color w:val="262626"/>
          <w:sz w:val="27"/>
          <w:szCs w:val="27"/>
          <w:lang w:val="sv-SE" w:eastAsia="sv-SE" w:bidi="ar-SA"/>
        </w:rPr>
        <w:t>Årshjulet bidrar till en känsla av samhörighet och enhetlighet.</w:t>
      </w:r>
    </w:p>
    <w:p w14:paraId="34819195" w14:textId="77777777" w:rsidR="00385F0F" w:rsidRDefault="00385F0F" w:rsidP="00385F0F">
      <w:pPr>
        <w:pStyle w:val="Liststycke"/>
        <w:shd w:val="clear" w:color="auto" w:fill="FFFFFF"/>
        <w:spacing w:after="192" w:line="240" w:lineRule="auto"/>
        <w:ind w:left="1440"/>
        <w:textAlignment w:val="baseline"/>
        <w:rPr>
          <w:rFonts w:ascii="Source Sans Pro" w:eastAsia="Times New Roman" w:hAnsi="Source Sans Pro" w:cs="Times New Roman"/>
          <w:color w:val="262626"/>
          <w:sz w:val="27"/>
          <w:szCs w:val="27"/>
          <w:lang w:val="sv-SE" w:eastAsia="sv-SE" w:bidi="ar-SA"/>
        </w:rPr>
      </w:pPr>
    </w:p>
    <w:p w14:paraId="67C83FD1" w14:textId="20E60CB0" w:rsidR="00BF0703" w:rsidRPr="00385F0F" w:rsidRDefault="00385F0F" w:rsidP="00385F0F">
      <w:pPr>
        <w:pStyle w:val="Liststycke"/>
        <w:numPr>
          <w:ilvl w:val="0"/>
          <w:numId w:val="5"/>
        </w:numPr>
        <w:shd w:val="clear" w:color="auto" w:fill="FFFFFF"/>
        <w:spacing w:after="192" w:line="240" w:lineRule="auto"/>
        <w:textAlignment w:val="baseline"/>
        <w:rPr>
          <w:rFonts w:ascii="Source Sans Pro" w:eastAsia="Times New Roman" w:hAnsi="Source Sans Pro" w:cs="Times New Roman"/>
          <w:color w:val="262626"/>
          <w:sz w:val="27"/>
          <w:szCs w:val="27"/>
          <w:lang w:val="sv-SE" w:eastAsia="sv-SE" w:bidi="ar-SA"/>
        </w:rPr>
      </w:pPr>
      <w:r w:rsidRPr="00385F0F">
        <w:rPr>
          <w:rFonts w:ascii="Source Sans Pro" w:eastAsia="Times New Roman" w:hAnsi="Source Sans Pro" w:cs="Times New Roman"/>
          <w:color w:val="262626"/>
          <w:sz w:val="27"/>
          <w:szCs w:val="27"/>
          <w:lang w:val="sv-SE" w:eastAsia="sv-SE" w:bidi="ar-SA"/>
        </w:rPr>
        <w:t>Välplanerat årshjul har förenklat jättemycket i att säkerställa att allt har kommit med, stor skillnad på de ämnen/årskurser där arbetet inte är lika “välplanerat”.</w:t>
      </w:r>
    </w:p>
    <w:p w14:paraId="621F8424" w14:textId="77777777" w:rsidR="00BF0703" w:rsidRDefault="00BF0703" w:rsidP="00385F0F">
      <w:pPr>
        <w:shd w:val="clear" w:color="auto" w:fill="FFFFFF"/>
        <w:spacing w:after="192" w:line="240" w:lineRule="auto"/>
        <w:textAlignment w:val="baseline"/>
        <w:rPr>
          <w:rFonts w:ascii="Source Sans Pro" w:eastAsia="Times New Roman" w:hAnsi="Source Sans Pro" w:cs="Times New Roman"/>
          <w:color w:val="262626"/>
          <w:sz w:val="27"/>
          <w:szCs w:val="27"/>
          <w:lang w:val="sv-SE" w:eastAsia="sv-SE" w:bidi="ar-SA"/>
        </w:rPr>
      </w:pPr>
    </w:p>
    <w:p w14:paraId="746D4E0E" w14:textId="77777777" w:rsidR="00BF0703" w:rsidRDefault="00BF0703" w:rsidP="00BF0703">
      <w:pPr>
        <w:shd w:val="clear" w:color="auto" w:fill="FFFFFF"/>
        <w:spacing w:after="192" w:line="240" w:lineRule="auto"/>
        <w:textAlignment w:val="baseline"/>
        <w:rPr>
          <w:rFonts w:ascii="Source Sans Pro" w:eastAsia="Times New Roman" w:hAnsi="Source Sans Pro" w:cs="Times New Roman"/>
          <w:color w:val="262626"/>
          <w:sz w:val="27"/>
          <w:szCs w:val="27"/>
          <w:lang w:val="sv-SE" w:eastAsia="sv-SE" w:bidi="ar-SA"/>
        </w:rPr>
      </w:pPr>
    </w:p>
    <w:p w14:paraId="5DBF9ACA" w14:textId="4BDF0F39" w:rsidR="00385F0F" w:rsidRDefault="00385F0F" w:rsidP="00385F0F">
      <w:pPr>
        <w:shd w:val="clear" w:color="auto" w:fill="FFFFFF"/>
        <w:spacing w:after="192" w:line="240" w:lineRule="auto"/>
        <w:textAlignment w:val="baseline"/>
        <w:rPr>
          <w:rFonts w:ascii="Source Sans Pro" w:eastAsia="Times New Roman" w:hAnsi="Source Sans Pro" w:cs="Times New Roman"/>
          <w:b/>
          <w:bCs/>
          <w:color w:val="262626"/>
          <w:sz w:val="32"/>
          <w:szCs w:val="32"/>
          <w:lang w:val="sv-SE" w:eastAsia="sv-SE" w:bidi="ar-SA"/>
        </w:rPr>
      </w:pPr>
      <w:r w:rsidRPr="00385F0F">
        <w:rPr>
          <w:rFonts w:ascii="Source Sans Pro" w:eastAsia="Times New Roman" w:hAnsi="Source Sans Pro" w:cs="Times New Roman"/>
          <w:b/>
          <w:bCs/>
          <w:color w:val="262626"/>
          <w:sz w:val="32"/>
          <w:szCs w:val="32"/>
          <w:lang w:val="sv-SE" w:eastAsia="sv-SE" w:bidi="ar-SA"/>
        </w:rPr>
        <w:t>Vad ska ett årshjul innehålla? Hur samkör vi årshjulen för att underlätta</w:t>
      </w:r>
      <w:r>
        <w:rPr>
          <w:rFonts w:ascii="Source Sans Pro" w:eastAsia="Times New Roman" w:hAnsi="Source Sans Pro" w:cs="Times New Roman"/>
          <w:b/>
          <w:bCs/>
          <w:color w:val="262626"/>
          <w:sz w:val="32"/>
          <w:szCs w:val="32"/>
          <w:lang w:val="sv-SE" w:eastAsia="sv-SE" w:bidi="ar-SA"/>
        </w:rPr>
        <w:t xml:space="preserve"> </w:t>
      </w:r>
      <w:r w:rsidRPr="00385F0F">
        <w:rPr>
          <w:rFonts w:ascii="Source Sans Pro" w:eastAsia="Times New Roman" w:hAnsi="Source Sans Pro" w:cs="Times New Roman"/>
          <w:b/>
          <w:bCs/>
          <w:color w:val="262626"/>
          <w:sz w:val="32"/>
          <w:szCs w:val="32"/>
          <w:lang w:val="sv-SE" w:eastAsia="sv-SE" w:bidi="ar-SA"/>
        </w:rPr>
        <w:t>ämnesövergripande samarbete?</w:t>
      </w:r>
    </w:p>
    <w:p w14:paraId="3278FA63" w14:textId="77777777" w:rsidR="00385F0F" w:rsidRPr="00385F0F" w:rsidRDefault="00385F0F" w:rsidP="00385F0F">
      <w:pPr>
        <w:shd w:val="clear" w:color="auto" w:fill="FFFFFF"/>
        <w:spacing w:after="192" w:line="240" w:lineRule="auto"/>
        <w:textAlignment w:val="baseline"/>
        <w:rPr>
          <w:rFonts w:ascii="Source Sans Pro" w:eastAsia="Times New Roman" w:hAnsi="Source Sans Pro" w:cs="Times New Roman"/>
          <w:b/>
          <w:bCs/>
          <w:color w:val="262626"/>
          <w:sz w:val="32"/>
          <w:szCs w:val="32"/>
          <w:lang w:val="sv-SE" w:eastAsia="sv-SE" w:bidi="ar-SA"/>
        </w:rPr>
      </w:pPr>
    </w:p>
    <w:p w14:paraId="77796C41" w14:textId="059AA658" w:rsidR="00BF0703" w:rsidRDefault="00385F0F" w:rsidP="00385F0F">
      <w:pPr>
        <w:shd w:val="clear" w:color="auto" w:fill="FFFFFF"/>
        <w:spacing w:after="192" w:line="240" w:lineRule="auto"/>
        <w:textAlignment w:val="baseline"/>
        <w:rPr>
          <w:rFonts w:ascii="Source Sans Pro" w:eastAsia="Times New Roman" w:hAnsi="Source Sans Pro" w:cs="Times New Roman"/>
          <w:color w:val="262626"/>
          <w:sz w:val="27"/>
          <w:szCs w:val="27"/>
          <w:lang w:val="sv-SE" w:eastAsia="sv-SE" w:bidi="ar-SA"/>
        </w:rPr>
      </w:pPr>
      <w:r w:rsidRPr="00385F0F">
        <w:rPr>
          <w:rFonts w:ascii="Source Sans Pro" w:eastAsia="Times New Roman" w:hAnsi="Source Sans Pro" w:cs="Times New Roman"/>
          <w:color w:val="262626"/>
          <w:sz w:val="27"/>
          <w:szCs w:val="27"/>
          <w:lang w:val="sv-SE" w:eastAsia="sv-SE" w:bidi="ar-SA"/>
        </w:rPr>
        <w:t>Årshjulet skall innehålla tydligt vilka arbetsområden och moment alla årskurser gör</w:t>
      </w:r>
      <w:r>
        <w:rPr>
          <w:rFonts w:ascii="Source Sans Pro" w:eastAsia="Times New Roman" w:hAnsi="Source Sans Pro" w:cs="Times New Roman"/>
          <w:color w:val="262626"/>
          <w:sz w:val="27"/>
          <w:szCs w:val="27"/>
          <w:lang w:val="sv-SE" w:eastAsia="sv-SE" w:bidi="ar-SA"/>
        </w:rPr>
        <w:t xml:space="preserve"> </w:t>
      </w:r>
      <w:r w:rsidRPr="00385F0F">
        <w:rPr>
          <w:rFonts w:ascii="Source Sans Pro" w:eastAsia="Times New Roman" w:hAnsi="Source Sans Pro" w:cs="Times New Roman"/>
          <w:color w:val="262626"/>
          <w:sz w:val="27"/>
          <w:szCs w:val="27"/>
          <w:lang w:val="sv-SE" w:eastAsia="sv-SE" w:bidi="ar-SA"/>
        </w:rPr>
        <w:t>under (ungefär) samma tid per termin, för att säkerställa likvärdighet. Det är</w:t>
      </w:r>
      <w:r>
        <w:rPr>
          <w:rFonts w:ascii="Source Sans Pro" w:eastAsia="Times New Roman" w:hAnsi="Source Sans Pro" w:cs="Times New Roman"/>
          <w:color w:val="262626"/>
          <w:sz w:val="27"/>
          <w:szCs w:val="27"/>
          <w:lang w:val="sv-SE" w:eastAsia="sv-SE" w:bidi="ar-SA"/>
        </w:rPr>
        <w:t xml:space="preserve"> </w:t>
      </w:r>
      <w:r w:rsidRPr="00385F0F">
        <w:rPr>
          <w:rFonts w:ascii="Source Sans Pro" w:eastAsia="Times New Roman" w:hAnsi="Source Sans Pro" w:cs="Times New Roman"/>
          <w:color w:val="262626"/>
          <w:sz w:val="27"/>
          <w:szCs w:val="27"/>
          <w:lang w:val="sv-SE" w:eastAsia="sv-SE" w:bidi="ar-SA"/>
        </w:rPr>
        <w:t>önskvärt att arbeta mer ämnesövergripande, men erfarenheten säger oss att det är</w:t>
      </w:r>
      <w:r>
        <w:rPr>
          <w:rFonts w:ascii="Source Sans Pro" w:eastAsia="Times New Roman" w:hAnsi="Source Sans Pro" w:cs="Times New Roman"/>
          <w:color w:val="262626"/>
          <w:sz w:val="27"/>
          <w:szCs w:val="27"/>
          <w:lang w:val="sv-SE" w:eastAsia="sv-SE" w:bidi="ar-SA"/>
        </w:rPr>
        <w:t xml:space="preserve"> </w:t>
      </w:r>
      <w:r w:rsidRPr="00385F0F">
        <w:rPr>
          <w:rFonts w:ascii="Source Sans Pro" w:eastAsia="Times New Roman" w:hAnsi="Source Sans Pro" w:cs="Times New Roman"/>
          <w:color w:val="262626"/>
          <w:sz w:val="27"/>
          <w:szCs w:val="27"/>
          <w:lang w:val="sv-SE" w:eastAsia="sv-SE" w:bidi="ar-SA"/>
        </w:rPr>
        <w:t>svårt och tidskrävande. Ämnenas årshjul synliggör dock saker som gör att vi kan</w:t>
      </w:r>
      <w:r>
        <w:rPr>
          <w:rFonts w:ascii="Source Sans Pro" w:eastAsia="Times New Roman" w:hAnsi="Source Sans Pro" w:cs="Times New Roman"/>
          <w:color w:val="262626"/>
          <w:sz w:val="27"/>
          <w:szCs w:val="27"/>
          <w:lang w:val="sv-SE" w:eastAsia="sv-SE" w:bidi="ar-SA"/>
        </w:rPr>
        <w:t xml:space="preserve"> </w:t>
      </w:r>
      <w:r w:rsidRPr="00385F0F">
        <w:rPr>
          <w:rFonts w:ascii="Source Sans Pro" w:eastAsia="Times New Roman" w:hAnsi="Source Sans Pro" w:cs="Times New Roman"/>
          <w:color w:val="262626"/>
          <w:sz w:val="27"/>
          <w:szCs w:val="27"/>
          <w:lang w:val="sv-SE" w:eastAsia="sv-SE" w:bidi="ar-SA"/>
        </w:rPr>
        <w:t>börja knyta an till varandras ämnen, eleverna kan känna igen sig i stoffet och</w:t>
      </w:r>
      <w:r>
        <w:rPr>
          <w:rFonts w:ascii="Source Sans Pro" w:eastAsia="Times New Roman" w:hAnsi="Source Sans Pro" w:cs="Times New Roman"/>
          <w:color w:val="262626"/>
          <w:sz w:val="27"/>
          <w:szCs w:val="27"/>
          <w:lang w:val="sv-SE" w:eastAsia="sv-SE" w:bidi="ar-SA"/>
        </w:rPr>
        <w:t xml:space="preserve"> </w:t>
      </w:r>
      <w:r w:rsidRPr="00385F0F">
        <w:rPr>
          <w:rFonts w:ascii="Source Sans Pro" w:eastAsia="Times New Roman" w:hAnsi="Source Sans Pro" w:cs="Times New Roman"/>
          <w:color w:val="262626"/>
          <w:sz w:val="27"/>
          <w:szCs w:val="27"/>
          <w:lang w:val="sv-SE" w:eastAsia="sv-SE" w:bidi="ar-SA"/>
        </w:rPr>
        <w:t>fördjupa sin inlärning och befästa kunskaperna.</w:t>
      </w:r>
    </w:p>
    <w:p w14:paraId="2B901327" w14:textId="77777777" w:rsidR="00900B46" w:rsidRDefault="00900B46" w:rsidP="00385F0F">
      <w:pPr>
        <w:shd w:val="clear" w:color="auto" w:fill="FFFFFF"/>
        <w:spacing w:after="192" w:line="240" w:lineRule="auto"/>
        <w:textAlignment w:val="baseline"/>
        <w:rPr>
          <w:rFonts w:ascii="Source Sans Pro" w:eastAsia="Times New Roman" w:hAnsi="Source Sans Pro" w:cs="Times New Roman"/>
          <w:color w:val="262626"/>
          <w:sz w:val="27"/>
          <w:szCs w:val="27"/>
          <w:lang w:val="sv-SE" w:eastAsia="sv-SE" w:bidi="ar-SA"/>
        </w:rPr>
      </w:pPr>
    </w:p>
    <w:p w14:paraId="35F88DB2" w14:textId="7BE216C2" w:rsidR="00385F0F" w:rsidRDefault="00385F0F" w:rsidP="00385F0F">
      <w:pPr>
        <w:shd w:val="clear" w:color="auto" w:fill="FFFFFF"/>
        <w:spacing w:after="192" w:line="240" w:lineRule="auto"/>
        <w:textAlignment w:val="baseline"/>
        <w:rPr>
          <w:rFonts w:ascii="Source Sans Pro" w:eastAsia="Times New Roman" w:hAnsi="Source Sans Pro" w:cs="Times New Roman"/>
          <w:color w:val="262626"/>
          <w:sz w:val="27"/>
          <w:szCs w:val="27"/>
          <w:lang w:val="sv-SE" w:eastAsia="sv-SE" w:bidi="ar-SA"/>
        </w:rPr>
      </w:pPr>
      <w:r w:rsidRPr="00385F0F">
        <w:rPr>
          <w:rFonts w:ascii="Source Sans Pro" w:eastAsia="Times New Roman" w:hAnsi="Source Sans Pro" w:cs="Times New Roman"/>
          <w:color w:val="262626"/>
          <w:sz w:val="27"/>
          <w:szCs w:val="27"/>
          <w:lang w:val="sv-SE" w:eastAsia="sv-SE" w:bidi="ar-SA"/>
        </w:rPr>
        <w:t>Måste finnas med i alla årshjul: Arbetsområde + När man skall arbeta med detta</w:t>
      </w:r>
      <w:r>
        <w:rPr>
          <w:rFonts w:ascii="Source Sans Pro" w:eastAsia="Times New Roman" w:hAnsi="Source Sans Pro" w:cs="Times New Roman"/>
          <w:color w:val="262626"/>
          <w:sz w:val="27"/>
          <w:szCs w:val="27"/>
          <w:lang w:val="sv-SE" w:eastAsia="sv-SE" w:bidi="ar-SA"/>
        </w:rPr>
        <w:t xml:space="preserve"> </w:t>
      </w:r>
      <w:r w:rsidRPr="00385F0F">
        <w:rPr>
          <w:rFonts w:ascii="Source Sans Pro" w:eastAsia="Times New Roman" w:hAnsi="Source Sans Pro" w:cs="Times New Roman"/>
          <w:color w:val="262626"/>
          <w:sz w:val="27"/>
          <w:szCs w:val="27"/>
          <w:lang w:val="sv-SE" w:eastAsia="sv-SE" w:bidi="ar-SA"/>
        </w:rPr>
        <w:t>(denna information skall alla på skolan kunna komma åt)</w:t>
      </w:r>
      <w:r>
        <w:rPr>
          <w:rFonts w:ascii="Source Sans Pro" w:eastAsia="Times New Roman" w:hAnsi="Source Sans Pro" w:cs="Times New Roman"/>
          <w:color w:val="262626"/>
          <w:sz w:val="27"/>
          <w:szCs w:val="27"/>
          <w:lang w:val="sv-SE" w:eastAsia="sv-SE" w:bidi="ar-SA"/>
        </w:rPr>
        <w:t xml:space="preserve"> </w:t>
      </w:r>
      <w:r w:rsidRPr="00385F0F">
        <w:rPr>
          <w:rFonts w:ascii="Source Sans Pro" w:eastAsia="Times New Roman" w:hAnsi="Source Sans Pro" w:cs="Times New Roman"/>
          <w:color w:val="262626"/>
          <w:sz w:val="27"/>
          <w:szCs w:val="27"/>
          <w:lang w:val="sv-SE" w:eastAsia="sv-SE" w:bidi="ar-SA"/>
        </w:rPr>
        <w:t>Sedan har varje ämne en mera detaljerad version av årshjulet.</w:t>
      </w:r>
    </w:p>
    <w:p w14:paraId="7527C1E1" w14:textId="77777777" w:rsidR="00900B46" w:rsidRDefault="00900B46" w:rsidP="00385F0F">
      <w:pPr>
        <w:shd w:val="clear" w:color="auto" w:fill="FFFFFF"/>
        <w:spacing w:after="192" w:line="240" w:lineRule="auto"/>
        <w:textAlignment w:val="baseline"/>
        <w:rPr>
          <w:rFonts w:ascii="Source Sans Pro" w:eastAsia="Times New Roman" w:hAnsi="Source Sans Pro" w:cs="Times New Roman"/>
          <w:color w:val="262626"/>
          <w:sz w:val="27"/>
          <w:szCs w:val="27"/>
          <w:lang w:val="sv-SE" w:eastAsia="sv-SE" w:bidi="ar-SA"/>
        </w:rPr>
      </w:pPr>
    </w:p>
    <w:p w14:paraId="2A24552A" w14:textId="513B909D" w:rsidR="00385F0F" w:rsidRDefault="00385F0F" w:rsidP="00385F0F">
      <w:pPr>
        <w:shd w:val="clear" w:color="auto" w:fill="FFFFFF"/>
        <w:spacing w:after="192" w:line="240" w:lineRule="auto"/>
        <w:textAlignment w:val="baseline"/>
        <w:rPr>
          <w:rFonts w:ascii="Source Sans Pro" w:eastAsia="Times New Roman" w:hAnsi="Source Sans Pro" w:cs="Times New Roman"/>
          <w:color w:val="262626"/>
          <w:sz w:val="27"/>
          <w:szCs w:val="27"/>
          <w:lang w:val="sv-SE" w:eastAsia="sv-SE" w:bidi="ar-SA"/>
        </w:rPr>
      </w:pPr>
      <w:r w:rsidRPr="00385F0F">
        <w:rPr>
          <w:rFonts w:ascii="Source Sans Pro" w:eastAsia="Times New Roman" w:hAnsi="Source Sans Pro" w:cs="Times New Roman"/>
          <w:color w:val="262626"/>
          <w:sz w:val="27"/>
          <w:szCs w:val="27"/>
          <w:lang w:val="sv-SE" w:eastAsia="sv-SE" w:bidi="ar-SA"/>
        </w:rPr>
        <w:t>Årshjulet ska innehålla vilka arbetsområden som berörs i ämnet under olika läsår/termin och under hur lång tid. Gärna ungefärlig tidpunkt på terminen. Det bör</w:t>
      </w:r>
      <w:r w:rsidR="00FE5373">
        <w:rPr>
          <w:rFonts w:ascii="Source Sans Pro" w:eastAsia="Times New Roman" w:hAnsi="Source Sans Pro" w:cs="Times New Roman"/>
          <w:color w:val="262626"/>
          <w:sz w:val="27"/>
          <w:szCs w:val="27"/>
          <w:lang w:val="sv-SE" w:eastAsia="sv-SE" w:bidi="ar-SA"/>
        </w:rPr>
        <w:t xml:space="preserve"> </w:t>
      </w:r>
      <w:r w:rsidRPr="00385F0F">
        <w:rPr>
          <w:rFonts w:ascii="Source Sans Pro" w:eastAsia="Times New Roman" w:hAnsi="Source Sans Pro" w:cs="Times New Roman"/>
          <w:color w:val="262626"/>
          <w:sz w:val="27"/>
          <w:szCs w:val="27"/>
          <w:lang w:val="sv-SE" w:eastAsia="sv-SE" w:bidi="ar-SA"/>
        </w:rPr>
        <w:t>finnas lite utrymme mellan områden för att vi ska kunna synka ex. prao,</w:t>
      </w:r>
      <w:r w:rsidR="00FE5373">
        <w:rPr>
          <w:rFonts w:ascii="Source Sans Pro" w:eastAsia="Times New Roman" w:hAnsi="Source Sans Pro" w:cs="Times New Roman"/>
          <w:color w:val="262626"/>
          <w:sz w:val="27"/>
          <w:szCs w:val="27"/>
          <w:lang w:val="sv-SE" w:eastAsia="sv-SE" w:bidi="ar-SA"/>
        </w:rPr>
        <w:t xml:space="preserve"> </w:t>
      </w:r>
      <w:r w:rsidRPr="00385F0F">
        <w:rPr>
          <w:rFonts w:ascii="Source Sans Pro" w:eastAsia="Times New Roman" w:hAnsi="Source Sans Pro" w:cs="Times New Roman"/>
          <w:color w:val="262626"/>
          <w:sz w:val="27"/>
          <w:szCs w:val="27"/>
          <w:lang w:val="sv-SE" w:eastAsia="sv-SE" w:bidi="ar-SA"/>
        </w:rPr>
        <w:t>vandringar och annat. Det skulle behövas en sammanställning över alla årshjul för</w:t>
      </w:r>
      <w:r w:rsidR="00FE5373">
        <w:rPr>
          <w:rFonts w:ascii="Source Sans Pro" w:eastAsia="Times New Roman" w:hAnsi="Source Sans Pro" w:cs="Times New Roman"/>
          <w:color w:val="262626"/>
          <w:sz w:val="27"/>
          <w:szCs w:val="27"/>
          <w:lang w:val="sv-SE" w:eastAsia="sv-SE" w:bidi="ar-SA"/>
        </w:rPr>
        <w:t xml:space="preserve"> </w:t>
      </w:r>
      <w:r w:rsidRPr="00385F0F">
        <w:rPr>
          <w:rFonts w:ascii="Source Sans Pro" w:eastAsia="Times New Roman" w:hAnsi="Source Sans Pro" w:cs="Times New Roman"/>
          <w:color w:val="262626"/>
          <w:sz w:val="27"/>
          <w:szCs w:val="27"/>
          <w:lang w:val="sv-SE" w:eastAsia="sv-SE" w:bidi="ar-SA"/>
        </w:rPr>
        <w:t>att skapa en god översyn. Sammanställning och årshjul kan läggas i ex. ett</w:t>
      </w:r>
      <w:r w:rsidR="00FE5373">
        <w:rPr>
          <w:rFonts w:ascii="Source Sans Pro" w:eastAsia="Times New Roman" w:hAnsi="Source Sans Pro" w:cs="Times New Roman"/>
          <w:color w:val="262626"/>
          <w:sz w:val="27"/>
          <w:szCs w:val="27"/>
          <w:lang w:val="sv-SE" w:eastAsia="sv-SE" w:bidi="ar-SA"/>
        </w:rPr>
        <w:t xml:space="preserve"> </w:t>
      </w:r>
      <w:r w:rsidRPr="00385F0F">
        <w:rPr>
          <w:rFonts w:ascii="Source Sans Pro" w:eastAsia="Times New Roman" w:hAnsi="Source Sans Pro" w:cs="Times New Roman"/>
          <w:color w:val="262626"/>
          <w:sz w:val="27"/>
          <w:szCs w:val="27"/>
          <w:lang w:val="sv-SE" w:eastAsia="sv-SE" w:bidi="ar-SA"/>
        </w:rPr>
        <w:t>Classroom.</w:t>
      </w:r>
    </w:p>
    <w:p w14:paraId="3F23B201" w14:textId="77777777" w:rsidR="00900B46" w:rsidRDefault="00900B46" w:rsidP="00FE5373">
      <w:pPr>
        <w:shd w:val="clear" w:color="auto" w:fill="FFFFFF"/>
        <w:spacing w:after="192" w:line="240" w:lineRule="auto"/>
        <w:textAlignment w:val="baseline"/>
        <w:rPr>
          <w:rFonts w:ascii="Source Sans Pro" w:eastAsia="Times New Roman" w:hAnsi="Source Sans Pro" w:cs="Times New Roman"/>
          <w:color w:val="262626"/>
          <w:sz w:val="27"/>
          <w:szCs w:val="27"/>
          <w:lang w:val="sv-SE" w:eastAsia="sv-SE" w:bidi="ar-SA"/>
        </w:rPr>
      </w:pPr>
    </w:p>
    <w:p w14:paraId="7BCFB900" w14:textId="1145D5B1" w:rsidR="00FE5373" w:rsidRDefault="00FE5373" w:rsidP="00FE5373">
      <w:pPr>
        <w:shd w:val="clear" w:color="auto" w:fill="FFFFFF"/>
        <w:spacing w:after="192" w:line="240" w:lineRule="auto"/>
        <w:textAlignment w:val="baseline"/>
        <w:rPr>
          <w:rFonts w:ascii="Source Sans Pro" w:eastAsia="Times New Roman" w:hAnsi="Source Sans Pro" w:cs="Times New Roman"/>
          <w:color w:val="262626"/>
          <w:sz w:val="27"/>
          <w:szCs w:val="27"/>
          <w:lang w:val="sv-SE" w:eastAsia="sv-SE" w:bidi="ar-SA"/>
        </w:rPr>
      </w:pPr>
      <w:r w:rsidRPr="00FE5373">
        <w:rPr>
          <w:rFonts w:ascii="Source Sans Pro" w:eastAsia="Times New Roman" w:hAnsi="Source Sans Pro" w:cs="Times New Roman"/>
          <w:color w:val="262626"/>
          <w:sz w:val="27"/>
          <w:szCs w:val="27"/>
          <w:lang w:val="sv-SE" w:eastAsia="sv-SE" w:bidi="ar-SA"/>
        </w:rPr>
        <w:t>Vad ett års hjul ska innehålla och visa beror på hur man ska använda det. Ska</w:t>
      </w:r>
      <w:r>
        <w:rPr>
          <w:rFonts w:ascii="Source Sans Pro" w:eastAsia="Times New Roman" w:hAnsi="Source Sans Pro" w:cs="Times New Roman"/>
          <w:color w:val="262626"/>
          <w:sz w:val="27"/>
          <w:szCs w:val="27"/>
          <w:lang w:val="sv-SE" w:eastAsia="sv-SE" w:bidi="ar-SA"/>
        </w:rPr>
        <w:t xml:space="preserve"> </w:t>
      </w:r>
      <w:r w:rsidRPr="00FE5373">
        <w:rPr>
          <w:rFonts w:ascii="Source Sans Pro" w:eastAsia="Times New Roman" w:hAnsi="Source Sans Pro" w:cs="Times New Roman"/>
          <w:color w:val="262626"/>
          <w:sz w:val="27"/>
          <w:szCs w:val="27"/>
          <w:lang w:val="sv-SE" w:eastAsia="sv-SE" w:bidi="ar-SA"/>
        </w:rPr>
        <w:t>eleverna få se det? Kan vi förmedla det till VH?</w:t>
      </w:r>
      <w:r>
        <w:rPr>
          <w:rFonts w:ascii="Source Sans Pro" w:eastAsia="Times New Roman" w:hAnsi="Source Sans Pro" w:cs="Times New Roman"/>
          <w:color w:val="262626"/>
          <w:sz w:val="27"/>
          <w:szCs w:val="27"/>
          <w:lang w:val="sv-SE" w:eastAsia="sv-SE" w:bidi="ar-SA"/>
        </w:rPr>
        <w:t xml:space="preserve"> </w:t>
      </w:r>
      <w:r w:rsidRPr="00FE5373">
        <w:rPr>
          <w:rFonts w:ascii="Source Sans Pro" w:eastAsia="Times New Roman" w:hAnsi="Source Sans Pro" w:cs="Times New Roman"/>
          <w:color w:val="262626"/>
          <w:sz w:val="27"/>
          <w:szCs w:val="27"/>
          <w:lang w:val="sv-SE" w:eastAsia="sv-SE" w:bidi="ar-SA"/>
        </w:rPr>
        <w:t>Framför allt behöver det vara likvärdigt i ämnet. Dels för att eleverna ska läsa</w:t>
      </w:r>
      <w:r>
        <w:rPr>
          <w:rFonts w:ascii="Source Sans Pro" w:eastAsia="Times New Roman" w:hAnsi="Source Sans Pro" w:cs="Times New Roman"/>
          <w:color w:val="262626"/>
          <w:sz w:val="27"/>
          <w:szCs w:val="27"/>
          <w:lang w:val="sv-SE" w:eastAsia="sv-SE" w:bidi="ar-SA"/>
        </w:rPr>
        <w:t xml:space="preserve"> </w:t>
      </w:r>
      <w:r w:rsidRPr="00FE5373">
        <w:rPr>
          <w:rFonts w:ascii="Source Sans Pro" w:eastAsia="Times New Roman" w:hAnsi="Source Sans Pro" w:cs="Times New Roman"/>
          <w:color w:val="262626"/>
          <w:sz w:val="27"/>
          <w:szCs w:val="27"/>
          <w:lang w:val="sv-SE" w:eastAsia="sv-SE" w:bidi="ar-SA"/>
        </w:rPr>
        <w:t>samma saker under året eller terminen, dels för att minska vår</w:t>
      </w:r>
      <w:r>
        <w:rPr>
          <w:rFonts w:ascii="Source Sans Pro" w:eastAsia="Times New Roman" w:hAnsi="Source Sans Pro" w:cs="Times New Roman"/>
          <w:color w:val="262626"/>
          <w:sz w:val="27"/>
          <w:szCs w:val="27"/>
          <w:lang w:val="sv-SE" w:eastAsia="sv-SE" w:bidi="ar-SA"/>
        </w:rPr>
        <w:t xml:space="preserve"> </w:t>
      </w:r>
      <w:r w:rsidRPr="00FE5373">
        <w:rPr>
          <w:rFonts w:ascii="Source Sans Pro" w:eastAsia="Times New Roman" w:hAnsi="Source Sans Pro" w:cs="Times New Roman"/>
          <w:color w:val="262626"/>
          <w:sz w:val="27"/>
          <w:szCs w:val="27"/>
          <w:lang w:val="sv-SE" w:eastAsia="sv-SE" w:bidi="ar-SA"/>
        </w:rPr>
        <w:t>arbetsbörda.</w:t>
      </w:r>
      <w:r>
        <w:rPr>
          <w:rFonts w:ascii="Source Sans Pro" w:eastAsia="Times New Roman" w:hAnsi="Source Sans Pro" w:cs="Times New Roman"/>
          <w:color w:val="262626"/>
          <w:sz w:val="27"/>
          <w:szCs w:val="27"/>
          <w:lang w:val="sv-SE" w:eastAsia="sv-SE" w:bidi="ar-SA"/>
        </w:rPr>
        <w:t xml:space="preserve"> </w:t>
      </w:r>
      <w:r w:rsidRPr="00FE5373">
        <w:rPr>
          <w:rFonts w:ascii="Source Sans Pro" w:eastAsia="Times New Roman" w:hAnsi="Source Sans Pro" w:cs="Times New Roman"/>
          <w:color w:val="262626"/>
          <w:sz w:val="27"/>
          <w:szCs w:val="27"/>
          <w:lang w:val="sv-SE" w:eastAsia="sv-SE" w:bidi="ar-SA"/>
        </w:rPr>
        <w:t>Vi tycker även att det vore bra för oss lärare att kunna veta när man läser de</w:t>
      </w:r>
      <w:r>
        <w:rPr>
          <w:rFonts w:ascii="Source Sans Pro" w:eastAsia="Times New Roman" w:hAnsi="Source Sans Pro" w:cs="Times New Roman"/>
          <w:color w:val="262626"/>
          <w:sz w:val="27"/>
          <w:szCs w:val="27"/>
          <w:lang w:val="sv-SE" w:eastAsia="sv-SE" w:bidi="ar-SA"/>
        </w:rPr>
        <w:t xml:space="preserve"> </w:t>
      </w:r>
      <w:r w:rsidRPr="00FE5373">
        <w:rPr>
          <w:rFonts w:ascii="Source Sans Pro" w:eastAsia="Times New Roman" w:hAnsi="Source Sans Pro" w:cs="Times New Roman"/>
          <w:color w:val="262626"/>
          <w:sz w:val="27"/>
          <w:szCs w:val="27"/>
          <w:lang w:val="sv-SE" w:eastAsia="sv-SE" w:bidi="ar-SA"/>
        </w:rPr>
        <w:t>olika delarna i ämnet och vad man läser.</w:t>
      </w:r>
      <w:r>
        <w:rPr>
          <w:rFonts w:ascii="Source Sans Pro" w:eastAsia="Times New Roman" w:hAnsi="Source Sans Pro" w:cs="Times New Roman"/>
          <w:color w:val="262626"/>
          <w:sz w:val="27"/>
          <w:szCs w:val="27"/>
          <w:lang w:val="sv-SE" w:eastAsia="sv-SE" w:bidi="ar-SA"/>
        </w:rPr>
        <w:t xml:space="preserve"> </w:t>
      </w:r>
      <w:r w:rsidRPr="00FE5373">
        <w:rPr>
          <w:rFonts w:ascii="Source Sans Pro" w:eastAsia="Times New Roman" w:hAnsi="Source Sans Pro" w:cs="Times New Roman"/>
          <w:color w:val="262626"/>
          <w:sz w:val="27"/>
          <w:szCs w:val="27"/>
          <w:lang w:val="sv-SE" w:eastAsia="sv-SE" w:bidi="ar-SA"/>
        </w:rPr>
        <w:t>Årshjulet hjälper de nyanställda lärarna att veta vad som gäller för terminen.</w:t>
      </w:r>
      <w:r>
        <w:rPr>
          <w:rFonts w:ascii="Source Sans Pro" w:eastAsia="Times New Roman" w:hAnsi="Source Sans Pro" w:cs="Times New Roman"/>
          <w:color w:val="262626"/>
          <w:sz w:val="27"/>
          <w:szCs w:val="27"/>
          <w:lang w:val="sv-SE" w:eastAsia="sv-SE" w:bidi="ar-SA"/>
        </w:rPr>
        <w:t xml:space="preserve"> </w:t>
      </w:r>
      <w:r w:rsidRPr="00FE5373">
        <w:rPr>
          <w:rFonts w:ascii="Source Sans Pro" w:eastAsia="Times New Roman" w:hAnsi="Source Sans Pro" w:cs="Times New Roman"/>
          <w:color w:val="262626"/>
          <w:sz w:val="27"/>
          <w:szCs w:val="27"/>
          <w:lang w:val="sv-SE" w:eastAsia="sv-SE" w:bidi="ar-SA"/>
        </w:rPr>
        <w:t>För att underlätta ett ämnesövergripande samarbete måste årshjulen kunna</w:t>
      </w:r>
      <w:r>
        <w:rPr>
          <w:rFonts w:ascii="Source Sans Pro" w:eastAsia="Times New Roman" w:hAnsi="Source Sans Pro" w:cs="Times New Roman"/>
          <w:color w:val="262626"/>
          <w:sz w:val="27"/>
          <w:szCs w:val="27"/>
          <w:lang w:val="sv-SE" w:eastAsia="sv-SE" w:bidi="ar-SA"/>
        </w:rPr>
        <w:t xml:space="preserve"> </w:t>
      </w:r>
      <w:r w:rsidRPr="00FE5373">
        <w:rPr>
          <w:rFonts w:ascii="Source Sans Pro" w:eastAsia="Times New Roman" w:hAnsi="Source Sans Pro" w:cs="Times New Roman"/>
          <w:color w:val="262626"/>
          <w:sz w:val="27"/>
          <w:szCs w:val="27"/>
          <w:lang w:val="sv-SE" w:eastAsia="sv-SE" w:bidi="ar-SA"/>
        </w:rPr>
        <w:t>hittas av alla i till exempel driven.</w:t>
      </w:r>
    </w:p>
    <w:p w14:paraId="18CB383A" w14:textId="77777777" w:rsidR="00900B46" w:rsidRDefault="00900B46" w:rsidP="00FE5373">
      <w:pPr>
        <w:shd w:val="clear" w:color="auto" w:fill="FFFFFF"/>
        <w:spacing w:after="192" w:line="240" w:lineRule="auto"/>
        <w:textAlignment w:val="baseline"/>
        <w:rPr>
          <w:rFonts w:ascii="Source Sans Pro" w:eastAsia="Times New Roman" w:hAnsi="Source Sans Pro" w:cs="Times New Roman"/>
          <w:color w:val="262626"/>
          <w:sz w:val="27"/>
          <w:szCs w:val="27"/>
          <w:lang w:val="sv-SE" w:eastAsia="sv-SE" w:bidi="ar-SA"/>
        </w:rPr>
      </w:pPr>
    </w:p>
    <w:p w14:paraId="1C0A276C" w14:textId="5770ADDF" w:rsidR="00385F0F" w:rsidRDefault="00FE5373" w:rsidP="00FE5373">
      <w:pPr>
        <w:shd w:val="clear" w:color="auto" w:fill="FFFFFF"/>
        <w:spacing w:after="192" w:line="240" w:lineRule="auto"/>
        <w:textAlignment w:val="baseline"/>
        <w:rPr>
          <w:rFonts w:ascii="Source Sans Pro" w:eastAsia="Times New Roman" w:hAnsi="Source Sans Pro" w:cs="Times New Roman"/>
          <w:color w:val="262626"/>
          <w:sz w:val="27"/>
          <w:szCs w:val="27"/>
          <w:lang w:val="sv-SE" w:eastAsia="sv-SE" w:bidi="ar-SA"/>
        </w:rPr>
      </w:pPr>
      <w:r w:rsidRPr="00FE5373">
        <w:rPr>
          <w:rFonts w:ascii="Source Sans Pro" w:eastAsia="Times New Roman" w:hAnsi="Source Sans Pro" w:cs="Times New Roman"/>
          <w:color w:val="262626"/>
          <w:sz w:val="27"/>
          <w:szCs w:val="27"/>
          <w:lang w:val="sv-SE" w:eastAsia="sv-SE" w:bidi="ar-SA"/>
        </w:rPr>
        <w:t>Diskussion startar i kring hur vi kan samköra årshjul och det leder till att kanske låta personer</w:t>
      </w:r>
      <w:r>
        <w:rPr>
          <w:rFonts w:ascii="Source Sans Pro" w:eastAsia="Times New Roman" w:hAnsi="Source Sans Pro" w:cs="Times New Roman"/>
          <w:color w:val="262626"/>
          <w:sz w:val="27"/>
          <w:szCs w:val="27"/>
          <w:lang w:val="sv-SE" w:eastAsia="sv-SE" w:bidi="ar-SA"/>
        </w:rPr>
        <w:t xml:space="preserve"> </w:t>
      </w:r>
      <w:r w:rsidRPr="00FE5373">
        <w:rPr>
          <w:rFonts w:ascii="Source Sans Pro" w:eastAsia="Times New Roman" w:hAnsi="Source Sans Pro" w:cs="Times New Roman"/>
          <w:color w:val="262626"/>
          <w:sz w:val="27"/>
          <w:szCs w:val="27"/>
          <w:lang w:val="sv-SE" w:eastAsia="sv-SE" w:bidi="ar-SA"/>
        </w:rPr>
        <w:t>med mer central roll (förstelärare) borde få chans/tid att kunna diskutera årshjulen och</w:t>
      </w:r>
      <w:r>
        <w:rPr>
          <w:rFonts w:ascii="Source Sans Pro" w:eastAsia="Times New Roman" w:hAnsi="Source Sans Pro" w:cs="Times New Roman"/>
          <w:color w:val="262626"/>
          <w:sz w:val="27"/>
          <w:szCs w:val="27"/>
          <w:lang w:val="sv-SE" w:eastAsia="sv-SE" w:bidi="ar-SA"/>
        </w:rPr>
        <w:t xml:space="preserve"> </w:t>
      </w:r>
      <w:r w:rsidRPr="00FE5373">
        <w:rPr>
          <w:rFonts w:ascii="Source Sans Pro" w:eastAsia="Times New Roman" w:hAnsi="Source Sans Pro" w:cs="Times New Roman"/>
          <w:color w:val="262626"/>
          <w:sz w:val="27"/>
          <w:szCs w:val="27"/>
          <w:lang w:val="sv-SE" w:eastAsia="sv-SE" w:bidi="ar-SA"/>
        </w:rPr>
        <w:t xml:space="preserve">därefter se ifall möjligheter finns att samköra diverse </w:t>
      </w:r>
      <w:r w:rsidRPr="00FE5373">
        <w:rPr>
          <w:rFonts w:ascii="Source Sans Pro" w:eastAsia="Times New Roman" w:hAnsi="Source Sans Pro" w:cs="Times New Roman"/>
          <w:color w:val="262626"/>
          <w:sz w:val="27"/>
          <w:szCs w:val="27"/>
          <w:lang w:val="sv-SE" w:eastAsia="sv-SE" w:bidi="ar-SA"/>
        </w:rPr>
        <w:lastRenderedPageBreak/>
        <w:t>områden inom ämnena.</w:t>
      </w:r>
      <w:r>
        <w:rPr>
          <w:rFonts w:ascii="Source Sans Pro" w:eastAsia="Times New Roman" w:hAnsi="Source Sans Pro" w:cs="Times New Roman"/>
          <w:color w:val="262626"/>
          <w:sz w:val="27"/>
          <w:szCs w:val="27"/>
          <w:lang w:val="sv-SE" w:eastAsia="sv-SE" w:bidi="ar-SA"/>
        </w:rPr>
        <w:t xml:space="preserve"> </w:t>
      </w:r>
      <w:r w:rsidRPr="00FE5373">
        <w:rPr>
          <w:rFonts w:ascii="Source Sans Pro" w:eastAsia="Times New Roman" w:hAnsi="Source Sans Pro" w:cs="Times New Roman"/>
          <w:color w:val="262626"/>
          <w:sz w:val="27"/>
          <w:szCs w:val="27"/>
          <w:lang w:val="sv-SE" w:eastAsia="sv-SE" w:bidi="ar-SA"/>
        </w:rPr>
        <w:t>Även förslag om Skolverket delar ut statligt årshjul för olika ämnen i skolan.</w:t>
      </w:r>
      <w:r>
        <w:rPr>
          <w:rFonts w:ascii="Source Sans Pro" w:eastAsia="Times New Roman" w:hAnsi="Source Sans Pro" w:cs="Times New Roman"/>
          <w:color w:val="262626"/>
          <w:sz w:val="27"/>
          <w:szCs w:val="27"/>
          <w:lang w:val="sv-SE" w:eastAsia="sv-SE" w:bidi="ar-SA"/>
        </w:rPr>
        <w:t xml:space="preserve"> </w:t>
      </w:r>
      <w:r w:rsidRPr="00FE5373">
        <w:rPr>
          <w:rFonts w:ascii="Source Sans Pro" w:eastAsia="Times New Roman" w:hAnsi="Source Sans Pro" w:cs="Times New Roman"/>
          <w:color w:val="262626"/>
          <w:sz w:val="27"/>
          <w:szCs w:val="27"/>
          <w:lang w:val="sv-SE" w:eastAsia="sv-SE" w:bidi="ar-SA"/>
        </w:rPr>
        <w:t>Fråga: Vad är egentligen en förstelärares uppdrag? Är det inte någonstans att tillsammans med</w:t>
      </w:r>
      <w:r>
        <w:rPr>
          <w:rFonts w:ascii="Source Sans Pro" w:eastAsia="Times New Roman" w:hAnsi="Source Sans Pro" w:cs="Times New Roman"/>
          <w:color w:val="262626"/>
          <w:sz w:val="27"/>
          <w:szCs w:val="27"/>
          <w:lang w:val="sv-SE" w:eastAsia="sv-SE" w:bidi="ar-SA"/>
        </w:rPr>
        <w:t xml:space="preserve"> </w:t>
      </w:r>
      <w:r w:rsidRPr="00FE5373">
        <w:rPr>
          <w:rFonts w:ascii="Source Sans Pro" w:eastAsia="Times New Roman" w:hAnsi="Source Sans Pro" w:cs="Times New Roman"/>
          <w:color w:val="262626"/>
          <w:sz w:val="27"/>
          <w:szCs w:val="27"/>
          <w:lang w:val="sv-SE" w:eastAsia="sv-SE" w:bidi="ar-SA"/>
        </w:rPr>
        <w:t>andra förstelärare att tillsammans arbeta för skolutveckling. Att arbeta med årshjulen för att få</w:t>
      </w:r>
      <w:r>
        <w:rPr>
          <w:rFonts w:ascii="Source Sans Pro" w:eastAsia="Times New Roman" w:hAnsi="Source Sans Pro" w:cs="Times New Roman"/>
          <w:color w:val="262626"/>
          <w:sz w:val="27"/>
          <w:szCs w:val="27"/>
          <w:lang w:val="sv-SE" w:eastAsia="sv-SE" w:bidi="ar-SA"/>
        </w:rPr>
        <w:t xml:space="preserve"> </w:t>
      </w:r>
      <w:r w:rsidRPr="00FE5373">
        <w:rPr>
          <w:rFonts w:ascii="Source Sans Pro" w:eastAsia="Times New Roman" w:hAnsi="Source Sans Pro" w:cs="Times New Roman"/>
          <w:color w:val="262626"/>
          <w:sz w:val="27"/>
          <w:szCs w:val="27"/>
          <w:lang w:val="sv-SE" w:eastAsia="sv-SE" w:bidi="ar-SA"/>
        </w:rPr>
        <w:t>ämnesövergripande samarbete hade kunnat vara en sak som de gör.</w:t>
      </w:r>
      <w:r>
        <w:rPr>
          <w:rFonts w:ascii="Source Sans Pro" w:eastAsia="Times New Roman" w:hAnsi="Source Sans Pro" w:cs="Times New Roman"/>
          <w:color w:val="262626"/>
          <w:sz w:val="27"/>
          <w:szCs w:val="27"/>
          <w:lang w:val="sv-SE" w:eastAsia="sv-SE" w:bidi="ar-SA"/>
        </w:rPr>
        <w:t xml:space="preserve"> </w:t>
      </w:r>
      <w:r w:rsidRPr="00FE5373">
        <w:rPr>
          <w:rFonts w:ascii="Source Sans Pro" w:eastAsia="Times New Roman" w:hAnsi="Source Sans Pro" w:cs="Times New Roman"/>
          <w:color w:val="262626"/>
          <w:sz w:val="27"/>
          <w:szCs w:val="27"/>
          <w:lang w:val="sv-SE" w:eastAsia="sv-SE" w:bidi="ar-SA"/>
        </w:rPr>
        <w:t>Ett årshjul ska fastställa möjligheten att arbeta ämnesövergripande. Tydliggöra betygskriterier</w:t>
      </w:r>
      <w:r>
        <w:rPr>
          <w:rFonts w:ascii="Source Sans Pro" w:eastAsia="Times New Roman" w:hAnsi="Source Sans Pro" w:cs="Times New Roman"/>
          <w:color w:val="262626"/>
          <w:sz w:val="27"/>
          <w:szCs w:val="27"/>
          <w:lang w:val="sv-SE" w:eastAsia="sv-SE" w:bidi="ar-SA"/>
        </w:rPr>
        <w:t xml:space="preserve"> </w:t>
      </w:r>
      <w:r w:rsidRPr="00FE5373">
        <w:rPr>
          <w:rFonts w:ascii="Source Sans Pro" w:eastAsia="Times New Roman" w:hAnsi="Source Sans Pro" w:cs="Times New Roman"/>
          <w:color w:val="262626"/>
          <w:sz w:val="27"/>
          <w:szCs w:val="27"/>
          <w:lang w:val="sv-SE" w:eastAsia="sv-SE" w:bidi="ar-SA"/>
        </w:rPr>
        <w:t>som ska visas inom varje område för varje ämne.</w:t>
      </w:r>
      <w:r>
        <w:rPr>
          <w:rFonts w:ascii="Source Sans Pro" w:eastAsia="Times New Roman" w:hAnsi="Source Sans Pro" w:cs="Times New Roman"/>
          <w:color w:val="262626"/>
          <w:sz w:val="27"/>
          <w:szCs w:val="27"/>
          <w:lang w:val="sv-SE" w:eastAsia="sv-SE" w:bidi="ar-SA"/>
        </w:rPr>
        <w:t xml:space="preserve"> </w:t>
      </w:r>
      <w:r w:rsidRPr="00FE5373">
        <w:rPr>
          <w:rFonts w:ascii="Source Sans Pro" w:eastAsia="Times New Roman" w:hAnsi="Source Sans Pro" w:cs="Times New Roman"/>
          <w:color w:val="262626"/>
          <w:sz w:val="27"/>
          <w:szCs w:val="27"/>
          <w:lang w:val="sv-SE" w:eastAsia="sv-SE" w:bidi="ar-SA"/>
        </w:rPr>
        <w:t>Lyckas vi arbeta mer ämnesövergripande så kan det mynna ut i mindre stress för elever och</w:t>
      </w:r>
      <w:r>
        <w:rPr>
          <w:rFonts w:ascii="Source Sans Pro" w:eastAsia="Times New Roman" w:hAnsi="Source Sans Pro" w:cs="Times New Roman"/>
          <w:color w:val="262626"/>
          <w:sz w:val="27"/>
          <w:szCs w:val="27"/>
          <w:lang w:val="sv-SE" w:eastAsia="sv-SE" w:bidi="ar-SA"/>
        </w:rPr>
        <w:t xml:space="preserve"> </w:t>
      </w:r>
      <w:r w:rsidRPr="00FE5373">
        <w:rPr>
          <w:rFonts w:ascii="Source Sans Pro" w:eastAsia="Times New Roman" w:hAnsi="Source Sans Pro" w:cs="Times New Roman"/>
          <w:color w:val="262626"/>
          <w:sz w:val="27"/>
          <w:szCs w:val="27"/>
          <w:lang w:val="sv-SE" w:eastAsia="sv-SE" w:bidi="ar-SA"/>
        </w:rPr>
        <w:t>ökad måluppfyllelse. Ex: En elev kan skriva färre texter som bedöms över fler ämnen. Elever</w:t>
      </w:r>
      <w:r>
        <w:rPr>
          <w:rFonts w:ascii="Source Sans Pro" w:eastAsia="Times New Roman" w:hAnsi="Source Sans Pro" w:cs="Times New Roman"/>
          <w:color w:val="262626"/>
          <w:sz w:val="27"/>
          <w:szCs w:val="27"/>
          <w:lang w:val="sv-SE" w:eastAsia="sv-SE" w:bidi="ar-SA"/>
        </w:rPr>
        <w:t xml:space="preserve"> </w:t>
      </w:r>
      <w:r w:rsidRPr="00FE5373">
        <w:rPr>
          <w:rFonts w:ascii="Source Sans Pro" w:eastAsia="Times New Roman" w:hAnsi="Source Sans Pro" w:cs="Times New Roman"/>
          <w:color w:val="262626"/>
          <w:sz w:val="27"/>
          <w:szCs w:val="27"/>
          <w:lang w:val="sv-SE" w:eastAsia="sv-SE" w:bidi="ar-SA"/>
        </w:rPr>
        <w:t>kan ha redovisning i ett ämne men som bedöms över fler ämnen.</w:t>
      </w:r>
    </w:p>
    <w:p w14:paraId="6AD0888D" w14:textId="77777777" w:rsidR="00900B46" w:rsidRDefault="00900B46" w:rsidP="00FE5373">
      <w:pPr>
        <w:shd w:val="clear" w:color="auto" w:fill="FFFFFF"/>
        <w:spacing w:after="192" w:line="240" w:lineRule="auto"/>
        <w:textAlignment w:val="baseline"/>
        <w:rPr>
          <w:rFonts w:ascii="Source Sans Pro" w:eastAsia="Times New Roman" w:hAnsi="Source Sans Pro" w:cs="Times New Roman"/>
          <w:color w:val="262626"/>
          <w:sz w:val="27"/>
          <w:szCs w:val="27"/>
          <w:lang w:val="sv-SE" w:eastAsia="sv-SE" w:bidi="ar-SA"/>
        </w:rPr>
      </w:pPr>
    </w:p>
    <w:p w14:paraId="27D84FE5" w14:textId="4738D858" w:rsidR="00FE5373" w:rsidRDefault="00FE5373" w:rsidP="00FE5373">
      <w:pPr>
        <w:shd w:val="clear" w:color="auto" w:fill="FFFFFF"/>
        <w:spacing w:after="192" w:line="240" w:lineRule="auto"/>
        <w:textAlignment w:val="baseline"/>
        <w:rPr>
          <w:rFonts w:ascii="Source Sans Pro" w:eastAsia="Times New Roman" w:hAnsi="Source Sans Pro" w:cs="Times New Roman"/>
          <w:color w:val="262626"/>
          <w:sz w:val="27"/>
          <w:szCs w:val="27"/>
          <w:lang w:val="sv-SE" w:eastAsia="sv-SE" w:bidi="ar-SA"/>
        </w:rPr>
      </w:pPr>
      <w:r w:rsidRPr="00FE5373">
        <w:rPr>
          <w:rFonts w:ascii="Source Sans Pro" w:eastAsia="Times New Roman" w:hAnsi="Source Sans Pro" w:cs="Times New Roman"/>
          <w:color w:val="262626"/>
          <w:sz w:val="27"/>
          <w:szCs w:val="27"/>
          <w:lang w:val="sv-SE" w:eastAsia="sv-SE" w:bidi="ar-SA"/>
        </w:rPr>
        <w:t>Varje ämnes årshjul bör täckas upp av det centrala innehållet, fördelat på årskurser.</w:t>
      </w:r>
    </w:p>
    <w:p w14:paraId="4C92858F" w14:textId="77777777" w:rsidR="00900B46" w:rsidRDefault="00900B46" w:rsidP="00FE5373">
      <w:pPr>
        <w:shd w:val="clear" w:color="auto" w:fill="FFFFFF"/>
        <w:spacing w:after="192" w:line="240" w:lineRule="auto"/>
        <w:textAlignment w:val="baseline"/>
        <w:rPr>
          <w:rFonts w:ascii="Source Sans Pro" w:eastAsia="Times New Roman" w:hAnsi="Source Sans Pro" w:cs="Times New Roman"/>
          <w:color w:val="262626"/>
          <w:sz w:val="27"/>
          <w:szCs w:val="27"/>
          <w:lang w:val="sv-SE" w:eastAsia="sv-SE" w:bidi="ar-SA"/>
        </w:rPr>
      </w:pPr>
    </w:p>
    <w:p w14:paraId="78AE2216" w14:textId="5D13683B" w:rsidR="00FE5373" w:rsidRDefault="00FE5373" w:rsidP="00FE5373">
      <w:pPr>
        <w:shd w:val="clear" w:color="auto" w:fill="FFFFFF"/>
        <w:spacing w:after="192" w:line="240" w:lineRule="auto"/>
        <w:textAlignment w:val="baseline"/>
        <w:rPr>
          <w:rFonts w:ascii="Source Sans Pro" w:eastAsia="Times New Roman" w:hAnsi="Source Sans Pro" w:cs="Times New Roman"/>
          <w:color w:val="262626"/>
          <w:sz w:val="27"/>
          <w:szCs w:val="27"/>
          <w:lang w:val="sv-SE" w:eastAsia="sv-SE" w:bidi="ar-SA"/>
        </w:rPr>
      </w:pPr>
      <w:r w:rsidRPr="00FE5373">
        <w:rPr>
          <w:rFonts w:ascii="Source Sans Pro" w:eastAsia="Times New Roman" w:hAnsi="Source Sans Pro" w:cs="Times New Roman"/>
          <w:color w:val="262626"/>
          <w:sz w:val="27"/>
          <w:szCs w:val="27"/>
          <w:lang w:val="sv-SE" w:eastAsia="sv-SE" w:bidi="ar-SA"/>
        </w:rPr>
        <w:t>Ämnes/arbetsområden!</w:t>
      </w:r>
      <w:r>
        <w:rPr>
          <w:rFonts w:ascii="Source Sans Pro" w:eastAsia="Times New Roman" w:hAnsi="Source Sans Pro" w:cs="Times New Roman"/>
          <w:color w:val="262626"/>
          <w:sz w:val="27"/>
          <w:szCs w:val="27"/>
          <w:lang w:val="sv-SE" w:eastAsia="sv-SE" w:bidi="ar-SA"/>
        </w:rPr>
        <w:t xml:space="preserve"> </w:t>
      </w:r>
      <w:r w:rsidRPr="00FE5373">
        <w:rPr>
          <w:rFonts w:ascii="Source Sans Pro" w:eastAsia="Times New Roman" w:hAnsi="Source Sans Pro" w:cs="Times New Roman"/>
          <w:color w:val="262626"/>
          <w:sz w:val="27"/>
          <w:szCs w:val="27"/>
          <w:lang w:val="sv-SE" w:eastAsia="sv-SE" w:bidi="ar-SA"/>
        </w:rPr>
        <w:t>Tillgång till alla års-hjul ger en översikt och inblick som skapar förutsättningar för samarbete</w:t>
      </w:r>
    </w:p>
    <w:p w14:paraId="5707D5D8" w14:textId="77777777" w:rsidR="00BF0703" w:rsidRDefault="00BF0703" w:rsidP="00BF0703">
      <w:pPr>
        <w:shd w:val="clear" w:color="auto" w:fill="FFFFFF"/>
        <w:spacing w:after="192" w:line="240" w:lineRule="auto"/>
        <w:textAlignment w:val="baseline"/>
        <w:rPr>
          <w:rFonts w:ascii="Source Sans Pro" w:eastAsia="Times New Roman" w:hAnsi="Source Sans Pro" w:cs="Times New Roman"/>
          <w:color w:val="262626"/>
          <w:sz w:val="27"/>
          <w:szCs w:val="27"/>
          <w:lang w:val="sv-SE" w:eastAsia="sv-SE" w:bidi="ar-SA"/>
        </w:rPr>
      </w:pPr>
    </w:p>
    <w:p w14:paraId="3C3CBAD7" w14:textId="77777777" w:rsidR="00BF0703" w:rsidRDefault="00BF0703" w:rsidP="00BF0703">
      <w:pPr>
        <w:shd w:val="clear" w:color="auto" w:fill="FFFFFF"/>
        <w:spacing w:after="192" w:line="240" w:lineRule="auto"/>
        <w:textAlignment w:val="baseline"/>
        <w:rPr>
          <w:rFonts w:ascii="Source Sans Pro" w:eastAsia="Times New Roman" w:hAnsi="Source Sans Pro" w:cs="Times New Roman"/>
          <w:color w:val="262626"/>
          <w:sz w:val="27"/>
          <w:szCs w:val="27"/>
          <w:lang w:val="sv-SE" w:eastAsia="sv-SE" w:bidi="ar-SA"/>
        </w:rPr>
      </w:pPr>
    </w:p>
    <w:p w14:paraId="2D7E735D" w14:textId="77777777" w:rsidR="00900B46" w:rsidRDefault="00900B46" w:rsidP="00BF0703">
      <w:pPr>
        <w:shd w:val="clear" w:color="auto" w:fill="FFFFFF"/>
        <w:spacing w:after="192" w:line="240" w:lineRule="auto"/>
        <w:textAlignment w:val="baseline"/>
        <w:rPr>
          <w:rFonts w:ascii="Source Sans Pro" w:eastAsia="Times New Roman" w:hAnsi="Source Sans Pro" w:cs="Times New Roman"/>
          <w:b/>
          <w:bCs/>
          <w:color w:val="262626"/>
          <w:sz w:val="32"/>
          <w:szCs w:val="32"/>
          <w:lang w:val="sv-SE" w:eastAsia="sv-SE" w:bidi="ar-SA"/>
        </w:rPr>
      </w:pPr>
    </w:p>
    <w:p w14:paraId="0185A856" w14:textId="1D5DAB39" w:rsidR="00EE3224" w:rsidRPr="00900B46" w:rsidRDefault="00EE3224" w:rsidP="00BF0703">
      <w:pPr>
        <w:shd w:val="clear" w:color="auto" w:fill="FFFFFF"/>
        <w:spacing w:after="192" w:line="240" w:lineRule="auto"/>
        <w:textAlignment w:val="baseline"/>
        <w:rPr>
          <w:rFonts w:ascii="Source Sans Pro" w:eastAsia="Times New Roman" w:hAnsi="Source Sans Pro" w:cs="Times New Roman"/>
          <w:b/>
          <w:bCs/>
          <w:color w:val="262626"/>
          <w:sz w:val="32"/>
          <w:szCs w:val="32"/>
          <w:lang w:val="sv-SE" w:eastAsia="sv-SE" w:bidi="ar-SA"/>
        </w:rPr>
      </w:pPr>
      <w:r w:rsidRPr="00900B46">
        <w:rPr>
          <w:rFonts w:ascii="Source Sans Pro" w:eastAsia="Times New Roman" w:hAnsi="Source Sans Pro" w:cs="Times New Roman"/>
          <w:b/>
          <w:bCs/>
          <w:color w:val="262626"/>
          <w:sz w:val="32"/>
          <w:szCs w:val="32"/>
          <w:lang w:val="sv-SE" w:eastAsia="sv-SE" w:bidi="ar-SA"/>
        </w:rPr>
        <w:t>Motivation – Helhet – Ämnesövergripande</w:t>
      </w:r>
    </w:p>
    <w:p w14:paraId="16B448E8" w14:textId="77777777" w:rsidR="00900B46" w:rsidRDefault="00900B46" w:rsidP="00EE3224">
      <w:pPr>
        <w:shd w:val="clear" w:color="auto" w:fill="FFFFFF"/>
        <w:spacing w:after="192" w:line="240" w:lineRule="auto"/>
        <w:textAlignment w:val="baseline"/>
        <w:rPr>
          <w:rFonts w:ascii="Source Sans Pro" w:eastAsia="Times New Roman" w:hAnsi="Source Sans Pro" w:cs="Times New Roman"/>
          <w:color w:val="262626"/>
          <w:sz w:val="28"/>
          <w:szCs w:val="28"/>
          <w:lang w:val="sv-SE" w:eastAsia="sv-SE" w:bidi="ar-SA"/>
        </w:rPr>
      </w:pPr>
    </w:p>
    <w:p w14:paraId="17EBDBF9" w14:textId="2C1AAEE5" w:rsidR="00EE3224" w:rsidRDefault="00EE3224" w:rsidP="00EE3224">
      <w:pPr>
        <w:shd w:val="clear" w:color="auto" w:fill="FFFFFF"/>
        <w:spacing w:after="192" w:line="240" w:lineRule="auto"/>
        <w:textAlignment w:val="baseline"/>
        <w:rPr>
          <w:rFonts w:ascii="Source Sans Pro" w:eastAsia="Times New Roman" w:hAnsi="Source Sans Pro" w:cs="Times New Roman"/>
          <w:color w:val="262626"/>
          <w:sz w:val="28"/>
          <w:szCs w:val="28"/>
          <w:lang w:val="sv-SE" w:eastAsia="sv-SE" w:bidi="ar-SA"/>
        </w:rPr>
      </w:pPr>
      <w:r w:rsidRPr="00EE3224">
        <w:rPr>
          <w:rFonts w:ascii="Source Sans Pro" w:eastAsia="Times New Roman" w:hAnsi="Source Sans Pro" w:cs="Times New Roman"/>
          <w:color w:val="262626"/>
          <w:sz w:val="28"/>
          <w:szCs w:val="28"/>
          <w:lang w:val="sv-SE" w:eastAsia="sv-SE" w:bidi="ar-SA"/>
        </w:rPr>
        <w:t>Vi måste se helheten. Att samarbeta med andra lärare så eleverna kan förstå att olika ämnen är kopplade till varandra.</w:t>
      </w:r>
    </w:p>
    <w:p w14:paraId="5AC8A3B2" w14:textId="77777777" w:rsidR="00900B46" w:rsidRDefault="00900B46" w:rsidP="00EE3224">
      <w:pPr>
        <w:shd w:val="clear" w:color="auto" w:fill="FFFFFF"/>
        <w:spacing w:after="192" w:line="240" w:lineRule="auto"/>
        <w:textAlignment w:val="baseline"/>
        <w:rPr>
          <w:rFonts w:ascii="Source Sans Pro" w:eastAsia="Times New Roman" w:hAnsi="Source Sans Pro" w:cs="Times New Roman"/>
          <w:color w:val="262626"/>
          <w:sz w:val="28"/>
          <w:szCs w:val="28"/>
          <w:lang w:val="sv-SE" w:eastAsia="sv-SE" w:bidi="ar-SA"/>
        </w:rPr>
      </w:pPr>
    </w:p>
    <w:p w14:paraId="56DE889D" w14:textId="27E6C2B7" w:rsidR="00EE3224" w:rsidRDefault="00EE3224" w:rsidP="00EE3224">
      <w:pPr>
        <w:shd w:val="clear" w:color="auto" w:fill="FFFFFF"/>
        <w:spacing w:after="192" w:line="240" w:lineRule="auto"/>
        <w:textAlignment w:val="baseline"/>
        <w:rPr>
          <w:rFonts w:ascii="Source Sans Pro" w:eastAsia="Times New Roman" w:hAnsi="Source Sans Pro" w:cs="Times New Roman"/>
          <w:color w:val="262626"/>
          <w:sz w:val="28"/>
          <w:szCs w:val="28"/>
          <w:lang w:val="sv-SE" w:eastAsia="sv-SE" w:bidi="ar-SA"/>
        </w:rPr>
      </w:pPr>
      <w:r w:rsidRPr="00EE3224">
        <w:rPr>
          <w:rFonts w:ascii="Source Sans Pro" w:eastAsia="Times New Roman" w:hAnsi="Source Sans Pro" w:cs="Times New Roman"/>
          <w:color w:val="262626"/>
          <w:sz w:val="28"/>
          <w:szCs w:val="28"/>
          <w:lang w:val="sv-SE" w:eastAsia="sv-SE" w:bidi="ar-SA"/>
        </w:rPr>
        <w:t>SKOLAN ÄR ISOLERAD FRÅN SAMHÄLLET, VI ÄR EN EGEN Ö, EN EGEN PLATS</w:t>
      </w:r>
      <w:r>
        <w:rPr>
          <w:rFonts w:ascii="Source Sans Pro" w:eastAsia="Times New Roman" w:hAnsi="Source Sans Pro" w:cs="Times New Roman"/>
          <w:color w:val="262626"/>
          <w:sz w:val="28"/>
          <w:szCs w:val="28"/>
          <w:lang w:val="sv-SE" w:eastAsia="sv-SE" w:bidi="ar-SA"/>
        </w:rPr>
        <w:t xml:space="preserve"> </w:t>
      </w:r>
      <w:r w:rsidRPr="00EE3224">
        <w:rPr>
          <w:rFonts w:ascii="Source Sans Pro" w:eastAsia="Times New Roman" w:hAnsi="Source Sans Pro" w:cs="Times New Roman"/>
          <w:color w:val="262626"/>
          <w:sz w:val="28"/>
          <w:szCs w:val="28"/>
          <w:lang w:val="sv-SE" w:eastAsia="sv-SE" w:bidi="ar-SA"/>
        </w:rPr>
        <w:t>Områdesundervisning: alla ämnen arbetar med samma ”tema”.</w:t>
      </w:r>
      <w:r>
        <w:rPr>
          <w:rFonts w:ascii="Source Sans Pro" w:eastAsia="Times New Roman" w:hAnsi="Source Sans Pro" w:cs="Times New Roman"/>
          <w:color w:val="262626"/>
          <w:sz w:val="28"/>
          <w:szCs w:val="28"/>
          <w:lang w:val="sv-SE" w:eastAsia="sv-SE" w:bidi="ar-SA"/>
        </w:rPr>
        <w:t xml:space="preserve"> </w:t>
      </w:r>
      <w:r w:rsidRPr="00EE3224">
        <w:rPr>
          <w:rFonts w:ascii="Source Sans Pro" w:eastAsia="Times New Roman" w:hAnsi="Source Sans Pro" w:cs="Times New Roman"/>
          <w:color w:val="262626"/>
          <w:sz w:val="28"/>
          <w:szCs w:val="28"/>
          <w:lang w:val="sv-SE" w:eastAsia="sv-SE" w:bidi="ar-SA"/>
        </w:rPr>
        <w:t>ÄMNESÖVERGRIPANDE, öppnar nya möjligheter, inte bara ett plus ett blir två utan att insatt ett plus ett kan bli tre.</w:t>
      </w:r>
      <w:r>
        <w:rPr>
          <w:rFonts w:ascii="Source Sans Pro" w:eastAsia="Times New Roman" w:hAnsi="Source Sans Pro" w:cs="Times New Roman"/>
          <w:color w:val="262626"/>
          <w:sz w:val="28"/>
          <w:szCs w:val="28"/>
          <w:lang w:val="sv-SE" w:eastAsia="sv-SE" w:bidi="ar-SA"/>
        </w:rPr>
        <w:t xml:space="preserve"> </w:t>
      </w:r>
      <w:r w:rsidRPr="00EE3224">
        <w:rPr>
          <w:rFonts w:ascii="Source Sans Pro" w:eastAsia="Times New Roman" w:hAnsi="Source Sans Pro" w:cs="Times New Roman"/>
          <w:color w:val="262626"/>
          <w:sz w:val="28"/>
          <w:szCs w:val="28"/>
          <w:lang w:val="sv-SE" w:eastAsia="sv-SE" w:bidi="ar-SA"/>
        </w:rPr>
        <w:t>Svenskan finns i alla skolans ämnen! Viktigt att eleverna förstår detta.</w:t>
      </w:r>
      <w:r>
        <w:rPr>
          <w:rFonts w:ascii="Source Sans Pro" w:eastAsia="Times New Roman" w:hAnsi="Source Sans Pro" w:cs="Times New Roman"/>
          <w:color w:val="262626"/>
          <w:sz w:val="28"/>
          <w:szCs w:val="28"/>
          <w:lang w:val="sv-SE" w:eastAsia="sv-SE" w:bidi="ar-SA"/>
        </w:rPr>
        <w:t xml:space="preserve"> </w:t>
      </w:r>
      <w:r w:rsidRPr="00EE3224">
        <w:rPr>
          <w:rFonts w:ascii="Source Sans Pro" w:eastAsia="Times New Roman" w:hAnsi="Source Sans Pro" w:cs="Times New Roman"/>
          <w:color w:val="262626"/>
          <w:sz w:val="28"/>
          <w:szCs w:val="28"/>
          <w:lang w:val="sv-SE" w:eastAsia="sv-SE" w:bidi="ar-SA"/>
        </w:rPr>
        <w:t>GLOBALA målen – Miljöaspekten går att koppla till många ämnen, om inte samtliga.</w:t>
      </w:r>
      <w:r>
        <w:rPr>
          <w:rFonts w:ascii="Source Sans Pro" w:eastAsia="Times New Roman" w:hAnsi="Source Sans Pro" w:cs="Times New Roman"/>
          <w:color w:val="262626"/>
          <w:sz w:val="28"/>
          <w:szCs w:val="28"/>
          <w:lang w:val="sv-SE" w:eastAsia="sv-SE" w:bidi="ar-SA"/>
        </w:rPr>
        <w:t xml:space="preserve"> </w:t>
      </w:r>
      <w:r w:rsidRPr="00EE3224">
        <w:rPr>
          <w:rFonts w:ascii="Source Sans Pro" w:eastAsia="Times New Roman" w:hAnsi="Source Sans Pro" w:cs="Times New Roman"/>
          <w:color w:val="262626"/>
          <w:sz w:val="28"/>
          <w:szCs w:val="28"/>
          <w:lang w:val="sv-SE" w:eastAsia="sv-SE" w:bidi="ar-SA"/>
        </w:rPr>
        <w:t>Vissa aspekter är enkla att koppla till många ämnen som miljö och hälsa.</w:t>
      </w:r>
    </w:p>
    <w:p w14:paraId="5D8C1506" w14:textId="77777777" w:rsidR="00900B46" w:rsidRDefault="00900B46" w:rsidP="00EE3224">
      <w:pPr>
        <w:shd w:val="clear" w:color="auto" w:fill="FFFFFF"/>
        <w:spacing w:after="192" w:line="240" w:lineRule="auto"/>
        <w:textAlignment w:val="baseline"/>
        <w:rPr>
          <w:rFonts w:ascii="Source Sans Pro" w:eastAsia="Times New Roman" w:hAnsi="Source Sans Pro" w:cs="Times New Roman"/>
          <w:color w:val="262626"/>
          <w:sz w:val="28"/>
          <w:szCs w:val="28"/>
          <w:lang w:val="sv-SE" w:eastAsia="sv-SE" w:bidi="ar-SA"/>
        </w:rPr>
      </w:pPr>
    </w:p>
    <w:p w14:paraId="3B91335E" w14:textId="5E3CCCDD" w:rsidR="00EE3224" w:rsidRDefault="00EE3224" w:rsidP="00EE3224">
      <w:pPr>
        <w:shd w:val="clear" w:color="auto" w:fill="FFFFFF"/>
        <w:spacing w:after="192" w:line="240" w:lineRule="auto"/>
        <w:textAlignment w:val="baseline"/>
        <w:rPr>
          <w:rFonts w:ascii="Source Sans Pro" w:eastAsia="Times New Roman" w:hAnsi="Source Sans Pro" w:cs="Times New Roman"/>
          <w:color w:val="262626"/>
          <w:sz w:val="28"/>
          <w:szCs w:val="28"/>
          <w:lang w:val="sv-SE" w:eastAsia="sv-SE" w:bidi="ar-SA"/>
        </w:rPr>
      </w:pPr>
      <w:r w:rsidRPr="00EE3224">
        <w:rPr>
          <w:rFonts w:ascii="Source Sans Pro" w:eastAsia="Times New Roman" w:hAnsi="Source Sans Pro" w:cs="Times New Roman"/>
          <w:color w:val="262626"/>
          <w:sz w:val="28"/>
          <w:szCs w:val="28"/>
          <w:lang w:val="sv-SE" w:eastAsia="sv-SE" w:bidi="ar-SA"/>
        </w:rPr>
        <w:lastRenderedPageBreak/>
        <w:t>Förknippat med motivationshöjande arbete – att eleverna förstår att de går i skolan och lär</w:t>
      </w:r>
      <w:r>
        <w:rPr>
          <w:rFonts w:ascii="Source Sans Pro" w:eastAsia="Times New Roman" w:hAnsi="Source Sans Pro" w:cs="Times New Roman"/>
          <w:color w:val="262626"/>
          <w:sz w:val="28"/>
          <w:szCs w:val="28"/>
          <w:lang w:val="sv-SE" w:eastAsia="sv-SE" w:bidi="ar-SA"/>
        </w:rPr>
        <w:t xml:space="preserve"> </w:t>
      </w:r>
      <w:r w:rsidRPr="00EE3224">
        <w:rPr>
          <w:rFonts w:ascii="Source Sans Pro" w:eastAsia="Times New Roman" w:hAnsi="Source Sans Pro" w:cs="Times New Roman"/>
          <w:color w:val="262626"/>
          <w:sz w:val="28"/>
          <w:szCs w:val="28"/>
          <w:lang w:val="sv-SE" w:eastAsia="sv-SE" w:bidi="ar-SA"/>
        </w:rPr>
        <w:t xml:space="preserve">sig saker för att bli bildade, växa som människor, skapa djupare förståelse </w:t>
      </w:r>
      <w:proofErr w:type="gramStart"/>
      <w:r w:rsidR="00496204" w:rsidRPr="00EE3224">
        <w:rPr>
          <w:rFonts w:ascii="Source Sans Pro" w:eastAsia="Times New Roman" w:hAnsi="Source Sans Pro" w:cs="Times New Roman"/>
          <w:color w:val="262626"/>
          <w:sz w:val="28"/>
          <w:szCs w:val="28"/>
          <w:lang w:val="sv-SE" w:eastAsia="sv-SE" w:bidi="ar-SA"/>
        </w:rPr>
        <w:t>etc.</w:t>
      </w:r>
      <w:proofErr w:type="gramEnd"/>
      <w:r w:rsidRPr="00EE3224">
        <w:rPr>
          <w:rFonts w:ascii="Source Sans Pro" w:eastAsia="Times New Roman" w:hAnsi="Source Sans Pro" w:cs="Times New Roman"/>
          <w:color w:val="262626"/>
          <w:sz w:val="28"/>
          <w:szCs w:val="28"/>
          <w:lang w:val="sv-SE" w:eastAsia="sv-SE" w:bidi="ar-SA"/>
        </w:rPr>
        <w:t xml:space="preserve"> och inte bara</w:t>
      </w:r>
      <w:r>
        <w:rPr>
          <w:rFonts w:ascii="Source Sans Pro" w:eastAsia="Times New Roman" w:hAnsi="Source Sans Pro" w:cs="Times New Roman"/>
          <w:color w:val="262626"/>
          <w:sz w:val="28"/>
          <w:szCs w:val="28"/>
          <w:lang w:val="sv-SE" w:eastAsia="sv-SE" w:bidi="ar-SA"/>
        </w:rPr>
        <w:t xml:space="preserve"> </w:t>
      </w:r>
      <w:r w:rsidRPr="00EE3224">
        <w:rPr>
          <w:rFonts w:ascii="Source Sans Pro" w:eastAsia="Times New Roman" w:hAnsi="Source Sans Pro" w:cs="Times New Roman"/>
          <w:color w:val="262626"/>
          <w:sz w:val="28"/>
          <w:szCs w:val="28"/>
          <w:lang w:val="sv-SE" w:eastAsia="sv-SE" w:bidi="ar-SA"/>
        </w:rPr>
        <w:t>för att exempelvis få betyg som gör att man kommer in på gymnasiet.</w:t>
      </w:r>
    </w:p>
    <w:p w14:paraId="02D8F0B1" w14:textId="77777777" w:rsidR="00900B46" w:rsidRDefault="00900B46" w:rsidP="00EE3224">
      <w:pPr>
        <w:shd w:val="clear" w:color="auto" w:fill="FFFFFF"/>
        <w:spacing w:after="192" w:line="240" w:lineRule="auto"/>
        <w:textAlignment w:val="baseline"/>
        <w:rPr>
          <w:rFonts w:ascii="Source Sans Pro" w:eastAsia="Times New Roman" w:hAnsi="Source Sans Pro" w:cs="Times New Roman"/>
          <w:color w:val="262626"/>
          <w:sz w:val="28"/>
          <w:szCs w:val="28"/>
          <w:lang w:val="sv-SE" w:eastAsia="sv-SE" w:bidi="ar-SA"/>
        </w:rPr>
      </w:pPr>
    </w:p>
    <w:p w14:paraId="3DABE8AF" w14:textId="620F5FBE" w:rsidR="00EE3224" w:rsidRDefault="00EE3224" w:rsidP="00EE3224">
      <w:pPr>
        <w:shd w:val="clear" w:color="auto" w:fill="FFFFFF"/>
        <w:spacing w:after="192" w:line="240" w:lineRule="auto"/>
        <w:textAlignment w:val="baseline"/>
        <w:rPr>
          <w:rFonts w:ascii="Source Sans Pro" w:eastAsia="Times New Roman" w:hAnsi="Source Sans Pro" w:cs="Times New Roman"/>
          <w:color w:val="262626"/>
          <w:sz w:val="28"/>
          <w:szCs w:val="28"/>
          <w:lang w:val="sv-SE" w:eastAsia="sv-SE" w:bidi="ar-SA"/>
        </w:rPr>
      </w:pPr>
      <w:r w:rsidRPr="00EE3224">
        <w:rPr>
          <w:rFonts w:ascii="Source Sans Pro" w:eastAsia="Times New Roman" w:hAnsi="Source Sans Pro" w:cs="Times New Roman"/>
          <w:color w:val="262626"/>
          <w:sz w:val="28"/>
          <w:szCs w:val="28"/>
          <w:lang w:val="sv-SE" w:eastAsia="sv-SE" w:bidi="ar-SA"/>
        </w:rPr>
        <w:t xml:space="preserve">Vi gör många konkreta saker som utbyten på olika sätt, </w:t>
      </w:r>
      <w:proofErr w:type="gramStart"/>
      <w:r w:rsidRPr="00EE3224">
        <w:rPr>
          <w:rFonts w:ascii="Source Sans Pro" w:eastAsia="Times New Roman" w:hAnsi="Source Sans Pro" w:cs="Times New Roman"/>
          <w:color w:val="262626"/>
          <w:sz w:val="28"/>
          <w:szCs w:val="28"/>
          <w:lang w:val="sv-SE" w:eastAsia="sv-SE" w:bidi="ar-SA"/>
        </w:rPr>
        <w:t>t ex</w:t>
      </w:r>
      <w:proofErr w:type="gramEnd"/>
      <w:r w:rsidRPr="00EE3224">
        <w:rPr>
          <w:rFonts w:ascii="Source Sans Pro" w:eastAsia="Times New Roman" w:hAnsi="Source Sans Pro" w:cs="Times New Roman"/>
          <w:color w:val="262626"/>
          <w:sz w:val="28"/>
          <w:szCs w:val="28"/>
          <w:lang w:val="sv-SE" w:eastAsia="sv-SE" w:bidi="ar-SA"/>
        </w:rPr>
        <w:t xml:space="preserve"> Erasmus, vandringar och</w:t>
      </w:r>
      <w:r>
        <w:rPr>
          <w:rFonts w:ascii="Source Sans Pro" w:eastAsia="Times New Roman" w:hAnsi="Source Sans Pro" w:cs="Times New Roman"/>
          <w:color w:val="262626"/>
          <w:sz w:val="28"/>
          <w:szCs w:val="28"/>
          <w:lang w:val="sv-SE" w:eastAsia="sv-SE" w:bidi="ar-SA"/>
        </w:rPr>
        <w:t xml:space="preserve"> </w:t>
      </w:r>
      <w:r w:rsidRPr="00EE3224">
        <w:rPr>
          <w:rFonts w:ascii="Source Sans Pro" w:eastAsia="Times New Roman" w:hAnsi="Source Sans Pro" w:cs="Times New Roman"/>
          <w:color w:val="262626"/>
          <w:sz w:val="28"/>
          <w:szCs w:val="28"/>
          <w:lang w:val="sv-SE" w:eastAsia="sv-SE" w:bidi="ar-SA"/>
        </w:rPr>
        <w:t>exkursioner där eleverna får omsätta kunskaper i praktiken samt får använda sina tidigare</w:t>
      </w:r>
      <w:r>
        <w:rPr>
          <w:rFonts w:ascii="Source Sans Pro" w:eastAsia="Times New Roman" w:hAnsi="Source Sans Pro" w:cs="Times New Roman"/>
          <w:color w:val="262626"/>
          <w:sz w:val="28"/>
          <w:szCs w:val="28"/>
          <w:lang w:val="sv-SE" w:eastAsia="sv-SE" w:bidi="ar-SA"/>
        </w:rPr>
        <w:t xml:space="preserve"> </w:t>
      </w:r>
      <w:r w:rsidRPr="00EE3224">
        <w:rPr>
          <w:rFonts w:ascii="Source Sans Pro" w:eastAsia="Times New Roman" w:hAnsi="Source Sans Pro" w:cs="Times New Roman"/>
          <w:color w:val="262626"/>
          <w:sz w:val="28"/>
          <w:szCs w:val="28"/>
          <w:lang w:val="sv-SE" w:eastAsia="sv-SE" w:bidi="ar-SA"/>
        </w:rPr>
        <w:t>kunskaper inom olika områden. Att göra saker tillsammans, lösa problem och bildas</w:t>
      </w:r>
      <w:r>
        <w:rPr>
          <w:rFonts w:ascii="Source Sans Pro" w:eastAsia="Times New Roman" w:hAnsi="Source Sans Pro" w:cs="Times New Roman"/>
          <w:color w:val="262626"/>
          <w:sz w:val="28"/>
          <w:szCs w:val="28"/>
          <w:lang w:val="sv-SE" w:eastAsia="sv-SE" w:bidi="ar-SA"/>
        </w:rPr>
        <w:t xml:space="preserve"> </w:t>
      </w:r>
      <w:r w:rsidRPr="00EE3224">
        <w:rPr>
          <w:rFonts w:ascii="Source Sans Pro" w:eastAsia="Times New Roman" w:hAnsi="Source Sans Pro" w:cs="Times New Roman"/>
          <w:color w:val="262626"/>
          <w:sz w:val="28"/>
          <w:szCs w:val="28"/>
          <w:lang w:val="sv-SE" w:eastAsia="sv-SE" w:bidi="ar-SA"/>
        </w:rPr>
        <w:t>tillsammans, är ett effektivt instrument.</w:t>
      </w:r>
    </w:p>
    <w:p w14:paraId="3F53B541" w14:textId="77777777" w:rsidR="00900B46" w:rsidRDefault="00900B46" w:rsidP="00496204">
      <w:pPr>
        <w:shd w:val="clear" w:color="auto" w:fill="FFFFFF"/>
        <w:spacing w:after="192" w:line="240" w:lineRule="auto"/>
        <w:textAlignment w:val="baseline"/>
        <w:rPr>
          <w:rFonts w:ascii="Source Sans Pro" w:eastAsia="Times New Roman" w:hAnsi="Source Sans Pro" w:cs="Times New Roman"/>
          <w:color w:val="262626"/>
          <w:sz w:val="28"/>
          <w:szCs w:val="28"/>
          <w:lang w:val="sv-SE" w:eastAsia="sv-SE" w:bidi="ar-SA"/>
        </w:rPr>
      </w:pPr>
    </w:p>
    <w:p w14:paraId="7E3124F2" w14:textId="579662A8" w:rsidR="00496204" w:rsidRDefault="00496204" w:rsidP="00496204">
      <w:pPr>
        <w:shd w:val="clear" w:color="auto" w:fill="FFFFFF"/>
        <w:spacing w:after="192" w:line="240" w:lineRule="auto"/>
        <w:textAlignment w:val="baseline"/>
        <w:rPr>
          <w:rFonts w:ascii="Source Sans Pro" w:eastAsia="Times New Roman" w:hAnsi="Source Sans Pro" w:cs="Times New Roman"/>
          <w:color w:val="262626"/>
          <w:sz w:val="28"/>
          <w:szCs w:val="28"/>
          <w:lang w:val="sv-SE" w:eastAsia="sv-SE" w:bidi="ar-SA"/>
        </w:rPr>
      </w:pPr>
      <w:r w:rsidRPr="00496204">
        <w:rPr>
          <w:rFonts w:ascii="Source Sans Pro" w:eastAsia="Times New Roman" w:hAnsi="Source Sans Pro" w:cs="Times New Roman"/>
          <w:color w:val="262626"/>
          <w:sz w:val="28"/>
          <w:szCs w:val="28"/>
          <w:lang w:val="sv-SE" w:eastAsia="sv-SE" w:bidi="ar-SA"/>
        </w:rPr>
        <w:t>Öka elevernas förståelse för varför det är viktigt att lära sig utan att koppla det till betyg. Att</w:t>
      </w:r>
      <w:r>
        <w:rPr>
          <w:rFonts w:ascii="Source Sans Pro" w:eastAsia="Times New Roman" w:hAnsi="Source Sans Pro" w:cs="Times New Roman"/>
          <w:color w:val="262626"/>
          <w:sz w:val="28"/>
          <w:szCs w:val="28"/>
          <w:lang w:val="sv-SE" w:eastAsia="sv-SE" w:bidi="ar-SA"/>
        </w:rPr>
        <w:t xml:space="preserve"> </w:t>
      </w:r>
      <w:r w:rsidRPr="00496204">
        <w:rPr>
          <w:rFonts w:ascii="Source Sans Pro" w:eastAsia="Times New Roman" w:hAnsi="Source Sans Pro" w:cs="Times New Roman"/>
          <w:color w:val="262626"/>
          <w:sz w:val="28"/>
          <w:szCs w:val="28"/>
          <w:lang w:val="sv-SE" w:eastAsia="sv-SE" w:bidi="ar-SA"/>
        </w:rPr>
        <w:t>försöka arbeta mer ämnesövergripande. Bilden har tex ett område som heter klimathot, detta</w:t>
      </w:r>
      <w:r>
        <w:rPr>
          <w:rFonts w:ascii="Source Sans Pro" w:eastAsia="Times New Roman" w:hAnsi="Source Sans Pro" w:cs="Times New Roman"/>
          <w:color w:val="262626"/>
          <w:sz w:val="28"/>
          <w:szCs w:val="28"/>
          <w:lang w:val="sv-SE" w:eastAsia="sv-SE" w:bidi="ar-SA"/>
        </w:rPr>
        <w:t xml:space="preserve"> </w:t>
      </w:r>
      <w:r w:rsidRPr="00496204">
        <w:rPr>
          <w:rFonts w:ascii="Source Sans Pro" w:eastAsia="Times New Roman" w:hAnsi="Source Sans Pro" w:cs="Times New Roman"/>
          <w:color w:val="262626"/>
          <w:sz w:val="28"/>
          <w:szCs w:val="28"/>
          <w:lang w:val="sv-SE" w:eastAsia="sv-SE" w:bidi="ar-SA"/>
        </w:rPr>
        <w:t>skulle kunna knytas till flera olika ämnen så eleven får ett bredare perspektiv. Dikter från</w:t>
      </w:r>
      <w:r>
        <w:rPr>
          <w:rFonts w:ascii="Source Sans Pro" w:eastAsia="Times New Roman" w:hAnsi="Source Sans Pro" w:cs="Times New Roman"/>
          <w:color w:val="262626"/>
          <w:sz w:val="28"/>
          <w:szCs w:val="28"/>
          <w:lang w:val="sv-SE" w:eastAsia="sv-SE" w:bidi="ar-SA"/>
        </w:rPr>
        <w:t xml:space="preserve"> </w:t>
      </w:r>
      <w:r w:rsidRPr="00496204">
        <w:rPr>
          <w:rFonts w:ascii="Source Sans Pro" w:eastAsia="Times New Roman" w:hAnsi="Source Sans Pro" w:cs="Times New Roman"/>
          <w:color w:val="262626"/>
          <w:sz w:val="28"/>
          <w:szCs w:val="28"/>
          <w:lang w:val="sv-SE" w:eastAsia="sv-SE" w:bidi="ar-SA"/>
        </w:rPr>
        <w:t>svenska skulle kunna tonsättas i musiken, matteberäkningar kan användas i slöjden. Sätta</w:t>
      </w:r>
      <w:r>
        <w:rPr>
          <w:rFonts w:ascii="Source Sans Pro" w:eastAsia="Times New Roman" w:hAnsi="Source Sans Pro" w:cs="Times New Roman"/>
          <w:color w:val="262626"/>
          <w:sz w:val="28"/>
          <w:szCs w:val="28"/>
          <w:lang w:val="sv-SE" w:eastAsia="sv-SE" w:bidi="ar-SA"/>
        </w:rPr>
        <w:t xml:space="preserve"> </w:t>
      </w:r>
      <w:r w:rsidRPr="00496204">
        <w:rPr>
          <w:rFonts w:ascii="Source Sans Pro" w:eastAsia="Times New Roman" w:hAnsi="Source Sans Pro" w:cs="Times New Roman"/>
          <w:color w:val="262626"/>
          <w:sz w:val="28"/>
          <w:szCs w:val="28"/>
          <w:lang w:val="sv-SE" w:eastAsia="sv-SE" w:bidi="ar-SA"/>
        </w:rPr>
        <w:t>fokus på utveckling och inte resultatet. Även här kommer bedömningsfria zoner in för att</w:t>
      </w:r>
      <w:r>
        <w:rPr>
          <w:rFonts w:ascii="Source Sans Pro" w:eastAsia="Times New Roman" w:hAnsi="Source Sans Pro" w:cs="Times New Roman"/>
          <w:color w:val="262626"/>
          <w:sz w:val="28"/>
          <w:szCs w:val="28"/>
          <w:lang w:val="sv-SE" w:eastAsia="sv-SE" w:bidi="ar-SA"/>
        </w:rPr>
        <w:t xml:space="preserve"> </w:t>
      </w:r>
      <w:r w:rsidRPr="00496204">
        <w:rPr>
          <w:rFonts w:ascii="Source Sans Pro" w:eastAsia="Times New Roman" w:hAnsi="Source Sans Pro" w:cs="Times New Roman"/>
          <w:color w:val="262626"/>
          <w:sz w:val="28"/>
          <w:szCs w:val="28"/>
          <w:lang w:val="sv-SE" w:eastAsia="sv-SE" w:bidi="ar-SA"/>
        </w:rPr>
        <w:t>enbart fokusera på bildning och inte bedömning.</w:t>
      </w:r>
    </w:p>
    <w:p w14:paraId="5BE67985" w14:textId="77777777" w:rsidR="00900B46" w:rsidRDefault="00900B46" w:rsidP="00496204">
      <w:pPr>
        <w:shd w:val="clear" w:color="auto" w:fill="FFFFFF"/>
        <w:spacing w:after="192" w:line="240" w:lineRule="auto"/>
        <w:textAlignment w:val="baseline"/>
        <w:rPr>
          <w:rFonts w:ascii="Source Sans Pro" w:eastAsia="Times New Roman" w:hAnsi="Source Sans Pro" w:cs="Times New Roman"/>
          <w:color w:val="262626"/>
          <w:sz w:val="28"/>
          <w:szCs w:val="28"/>
          <w:lang w:val="sv-SE" w:eastAsia="sv-SE" w:bidi="ar-SA"/>
        </w:rPr>
      </w:pPr>
    </w:p>
    <w:p w14:paraId="37EAC609" w14:textId="095D5083" w:rsidR="00496204" w:rsidRDefault="00496204" w:rsidP="00496204">
      <w:pPr>
        <w:shd w:val="clear" w:color="auto" w:fill="FFFFFF"/>
        <w:spacing w:after="192" w:line="240" w:lineRule="auto"/>
        <w:textAlignment w:val="baseline"/>
        <w:rPr>
          <w:rFonts w:ascii="Source Sans Pro" w:eastAsia="Times New Roman" w:hAnsi="Source Sans Pro" w:cs="Times New Roman"/>
          <w:color w:val="262626"/>
          <w:sz w:val="28"/>
          <w:szCs w:val="28"/>
          <w:lang w:val="sv-SE" w:eastAsia="sv-SE" w:bidi="ar-SA"/>
        </w:rPr>
      </w:pPr>
      <w:r w:rsidRPr="00496204">
        <w:rPr>
          <w:rFonts w:ascii="Source Sans Pro" w:eastAsia="Times New Roman" w:hAnsi="Source Sans Pro" w:cs="Times New Roman"/>
          <w:color w:val="262626"/>
          <w:sz w:val="28"/>
          <w:szCs w:val="28"/>
          <w:lang w:val="sv-SE" w:eastAsia="sv-SE" w:bidi="ar-SA"/>
        </w:rPr>
        <w:t>Avsätta mycket tid för att utveckla möjligheter till ämnesövergripande arbete. Detta skulle</w:t>
      </w:r>
      <w:r>
        <w:rPr>
          <w:rFonts w:ascii="Source Sans Pro" w:eastAsia="Times New Roman" w:hAnsi="Source Sans Pro" w:cs="Times New Roman"/>
          <w:color w:val="262626"/>
          <w:sz w:val="28"/>
          <w:szCs w:val="28"/>
          <w:lang w:val="sv-SE" w:eastAsia="sv-SE" w:bidi="ar-SA"/>
        </w:rPr>
        <w:t xml:space="preserve"> </w:t>
      </w:r>
      <w:r w:rsidRPr="00496204">
        <w:rPr>
          <w:rFonts w:ascii="Source Sans Pro" w:eastAsia="Times New Roman" w:hAnsi="Source Sans Pro" w:cs="Times New Roman"/>
          <w:color w:val="262626"/>
          <w:sz w:val="28"/>
          <w:szCs w:val="28"/>
          <w:lang w:val="sv-SE" w:eastAsia="sv-SE" w:bidi="ar-SA"/>
        </w:rPr>
        <w:t>om det görs rätt och ordentligt kunna bidra till mycket mer betydelsefullt arbete öka</w:t>
      </w:r>
      <w:r>
        <w:rPr>
          <w:rFonts w:ascii="Source Sans Pro" w:eastAsia="Times New Roman" w:hAnsi="Source Sans Pro" w:cs="Times New Roman"/>
          <w:color w:val="262626"/>
          <w:sz w:val="28"/>
          <w:szCs w:val="28"/>
          <w:lang w:val="sv-SE" w:eastAsia="sv-SE" w:bidi="ar-SA"/>
        </w:rPr>
        <w:t xml:space="preserve"> </w:t>
      </w:r>
      <w:r w:rsidRPr="00496204">
        <w:rPr>
          <w:rFonts w:ascii="Source Sans Pro" w:eastAsia="Times New Roman" w:hAnsi="Source Sans Pro" w:cs="Times New Roman"/>
          <w:color w:val="262626"/>
          <w:sz w:val="28"/>
          <w:szCs w:val="28"/>
          <w:lang w:val="sv-SE" w:eastAsia="sv-SE" w:bidi="ar-SA"/>
        </w:rPr>
        <w:t>förståelsen för nyttan av bildningen men även minska arbetsbördan för elever och personal.</w:t>
      </w:r>
    </w:p>
    <w:p w14:paraId="6C1D605F" w14:textId="77777777" w:rsidR="00900B46" w:rsidRDefault="00900B46" w:rsidP="00496204">
      <w:pPr>
        <w:shd w:val="clear" w:color="auto" w:fill="FFFFFF"/>
        <w:spacing w:after="192" w:line="240" w:lineRule="auto"/>
        <w:textAlignment w:val="baseline"/>
        <w:rPr>
          <w:rFonts w:ascii="Source Sans Pro" w:eastAsia="Times New Roman" w:hAnsi="Source Sans Pro" w:cs="Times New Roman"/>
          <w:color w:val="262626"/>
          <w:sz w:val="28"/>
          <w:szCs w:val="28"/>
          <w:lang w:val="sv-SE" w:eastAsia="sv-SE" w:bidi="ar-SA"/>
        </w:rPr>
      </w:pPr>
    </w:p>
    <w:p w14:paraId="37E28781" w14:textId="33D0CB8B" w:rsidR="00496204" w:rsidRDefault="00496204" w:rsidP="00496204">
      <w:pPr>
        <w:shd w:val="clear" w:color="auto" w:fill="FFFFFF"/>
        <w:spacing w:after="192" w:line="240" w:lineRule="auto"/>
        <w:textAlignment w:val="baseline"/>
        <w:rPr>
          <w:rFonts w:ascii="Source Sans Pro" w:eastAsia="Times New Roman" w:hAnsi="Source Sans Pro" w:cs="Times New Roman"/>
          <w:color w:val="262626"/>
          <w:sz w:val="28"/>
          <w:szCs w:val="28"/>
          <w:lang w:val="sv-SE" w:eastAsia="sv-SE" w:bidi="ar-SA"/>
        </w:rPr>
      </w:pPr>
      <w:r w:rsidRPr="00496204">
        <w:rPr>
          <w:rFonts w:ascii="Source Sans Pro" w:eastAsia="Times New Roman" w:hAnsi="Source Sans Pro" w:cs="Times New Roman"/>
          <w:color w:val="262626"/>
          <w:sz w:val="28"/>
          <w:szCs w:val="28"/>
          <w:lang w:val="sv-SE" w:eastAsia="sv-SE" w:bidi="ar-SA"/>
        </w:rPr>
        <w:t>Försöka koppla ihop ämnena och förklara syftet med varför vi arbetar med</w:t>
      </w:r>
      <w:r>
        <w:rPr>
          <w:rFonts w:ascii="Source Sans Pro" w:eastAsia="Times New Roman" w:hAnsi="Source Sans Pro" w:cs="Times New Roman"/>
          <w:color w:val="262626"/>
          <w:sz w:val="28"/>
          <w:szCs w:val="28"/>
          <w:lang w:val="sv-SE" w:eastAsia="sv-SE" w:bidi="ar-SA"/>
        </w:rPr>
        <w:t xml:space="preserve"> </w:t>
      </w:r>
      <w:r w:rsidRPr="00496204">
        <w:rPr>
          <w:rFonts w:ascii="Source Sans Pro" w:eastAsia="Times New Roman" w:hAnsi="Source Sans Pro" w:cs="Times New Roman"/>
          <w:color w:val="262626"/>
          <w:sz w:val="28"/>
          <w:szCs w:val="28"/>
          <w:lang w:val="sv-SE" w:eastAsia="sv-SE" w:bidi="ar-SA"/>
        </w:rPr>
        <w:t>olika arbetsområden. Till exempel att det hade varit jättebra om No och Idrott</w:t>
      </w:r>
      <w:r>
        <w:rPr>
          <w:rFonts w:ascii="Source Sans Pro" w:eastAsia="Times New Roman" w:hAnsi="Source Sans Pro" w:cs="Times New Roman"/>
          <w:color w:val="262626"/>
          <w:sz w:val="28"/>
          <w:szCs w:val="28"/>
          <w:lang w:val="sv-SE" w:eastAsia="sv-SE" w:bidi="ar-SA"/>
        </w:rPr>
        <w:t xml:space="preserve"> </w:t>
      </w:r>
      <w:r w:rsidRPr="00496204">
        <w:rPr>
          <w:rFonts w:ascii="Source Sans Pro" w:eastAsia="Times New Roman" w:hAnsi="Source Sans Pro" w:cs="Times New Roman"/>
          <w:color w:val="262626"/>
          <w:sz w:val="28"/>
          <w:szCs w:val="28"/>
          <w:lang w:val="sv-SE" w:eastAsia="sv-SE" w:bidi="ar-SA"/>
        </w:rPr>
        <w:t>hade samarbetat. När de i NO jobbat med kroppen och muskler kan idrotten</w:t>
      </w:r>
      <w:r>
        <w:rPr>
          <w:rFonts w:ascii="Source Sans Pro" w:eastAsia="Times New Roman" w:hAnsi="Source Sans Pro" w:cs="Times New Roman"/>
          <w:color w:val="262626"/>
          <w:sz w:val="28"/>
          <w:szCs w:val="28"/>
          <w:lang w:val="sv-SE" w:eastAsia="sv-SE" w:bidi="ar-SA"/>
        </w:rPr>
        <w:t xml:space="preserve"> </w:t>
      </w:r>
      <w:r w:rsidRPr="00496204">
        <w:rPr>
          <w:rFonts w:ascii="Source Sans Pro" w:eastAsia="Times New Roman" w:hAnsi="Source Sans Pro" w:cs="Times New Roman"/>
          <w:color w:val="262626"/>
          <w:sz w:val="28"/>
          <w:szCs w:val="28"/>
          <w:lang w:val="sv-SE" w:eastAsia="sv-SE" w:bidi="ar-SA"/>
        </w:rPr>
        <w:t>också koppla in deras arbete och diskussioner till detta ämne. Eller att So och</w:t>
      </w:r>
      <w:r>
        <w:rPr>
          <w:rFonts w:ascii="Source Sans Pro" w:eastAsia="Times New Roman" w:hAnsi="Source Sans Pro" w:cs="Times New Roman"/>
          <w:color w:val="262626"/>
          <w:sz w:val="28"/>
          <w:szCs w:val="28"/>
          <w:lang w:val="sv-SE" w:eastAsia="sv-SE" w:bidi="ar-SA"/>
        </w:rPr>
        <w:t xml:space="preserve"> </w:t>
      </w:r>
      <w:r w:rsidRPr="00496204">
        <w:rPr>
          <w:rFonts w:ascii="Source Sans Pro" w:eastAsia="Times New Roman" w:hAnsi="Source Sans Pro" w:cs="Times New Roman"/>
          <w:color w:val="262626"/>
          <w:sz w:val="28"/>
          <w:szCs w:val="28"/>
          <w:lang w:val="sv-SE" w:eastAsia="sv-SE" w:bidi="ar-SA"/>
        </w:rPr>
        <w:t>svenska samarbetar, eleverna slipper göra dubbla arbeten och vi lärar</w:t>
      </w:r>
      <w:r>
        <w:rPr>
          <w:rFonts w:ascii="Source Sans Pro" w:eastAsia="Times New Roman" w:hAnsi="Source Sans Pro" w:cs="Times New Roman"/>
          <w:color w:val="262626"/>
          <w:sz w:val="28"/>
          <w:szCs w:val="28"/>
          <w:lang w:val="sv-SE" w:eastAsia="sv-SE" w:bidi="ar-SA"/>
        </w:rPr>
        <w:t>e</w:t>
      </w:r>
      <w:r w:rsidRPr="00496204">
        <w:rPr>
          <w:rFonts w:ascii="Source Sans Pro" w:eastAsia="Times New Roman" w:hAnsi="Source Sans Pro" w:cs="Times New Roman"/>
          <w:color w:val="262626"/>
          <w:sz w:val="28"/>
          <w:szCs w:val="28"/>
          <w:lang w:val="sv-SE" w:eastAsia="sv-SE" w:bidi="ar-SA"/>
        </w:rPr>
        <w:t xml:space="preserve"> tjänar</w:t>
      </w:r>
      <w:r>
        <w:rPr>
          <w:rFonts w:ascii="Source Sans Pro" w:eastAsia="Times New Roman" w:hAnsi="Source Sans Pro" w:cs="Times New Roman"/>
          <w:color w:val="262626"/>
          <w:sz w:val="28"/>
          <w:szCs w:val="28"/>
          <w:lang w:val="sv-SE" w:eastAsia="sv-SE" w:bidi="ar-SA"/>
        </w:rPr>
        <w:t xml:space="preserve"> </w:t>
      </w:r>
      <w:r w:rsidRPr="00496204">
        <w:rPr>
          <w:rFonts w:ascii="Source Sans Pro" w:eastAsia="Times New Roman" w:hAnsi="Source Sans Pro" w:cs="Times New Roman"/>
          <w:color w:val="262626"/>
          <w:sz w:val="28"/>
          <w:szCs w:val="28"/>
          <w:lang w:val="sv-SE" w:eastAsia="sv-SE" w:bidi="ar-SA"/>
        </w:rPr>
        <w:t>också på det. Det kan vara att svenskläraren lyssnar på de redovisningar som</w:t>
      </w:r>
      <w:r>
        <w:rPr>
          <w:rFonts w:ascii="Source Sans Pro" w:eastAsia="Times New Roman" w:hAnsi="Source Sans Pro" w:cs="Times New Roman"/>
          <w:color w:val="262626"/>
          <w:sz w:val="28"/>
          <w:szCs w:val="28"/>
          <w:lang w:val="sv-SE" w:eastAsia="sv-SE" w:bidi="ar-SA"/>
        </w:rPr>
        <w:t xml:space="preserve"> </w:t>
      </w:r>
      <w:r w:rsidRPr="00496204">
        <w:rPr>
          <w:rFonts w:ascii="Source Sans Pro" w:eastAsia="Times New Roman" w:hAnsi="Source Sans Pro" w:cs="Times New Roman"/>
          <w:color w:val="262626"/>
          <w:sz w:val="28"/>
          <w:szCs w:val="28"/>
          <w:lang w:val="sv-SE" w:eastAsia="sv-SE" w:bidi="ar-SA"/>
        </w:rPr>
        <w:t>eleverna gör på SO-lektionen. Precis som vi pratade om i fråga 1, var tydliga</w:t>
      </w:r>
      <w:r>
        <w:rPr>
          <w:rFonts w:ascii="Source Sans Pro" w:eastAsia="Times New Roman" w:hAnsi="Source Sans Pro" w:cs="Times New Roman"/>
          <w:color w:val="262626"/>
          <w:sz w:val="28"/>
          <w:szCs w:val="28"/>
          <w:lang w:val="sv-SE" w:eastAsia="sv-SE" w:bidi="ar-SA"/>
        </w:rPr>
        <w:t xml:space="preserve"> </w:t>
      </w:r>
      <w:r w:rsidRPr="00496204">
        <w:rPr>
          <w:rFonts w:ascii="Source Sans Pro" w:eastAsia="Times New Roman" w:hAnsi="Source Sans Pro" w:cs="Times New Roman"/>
          <w:color w:val="262626"/>
          <w:sz w:val="28"/>
          <w:szCs w:val="28"/>
          <w:lang w:val="sv-SE" w:eastAsia="sv-SE" w:bidi="ar-SA"/>
        </w:rPr>
        <w:t>med att eleverna lär sig här i skolan, kommer de ha stor nytta av vidare i livet,</w:t>
      </w:r>
      <w:r>
        <w:rPr>
          <w:rFonts w:ascii="Source Sans Pro" w:eastAsia="Times New Roman" w:hAnsi="Source Sans Pro" w:cs="Times New Roman"/>
          <w:color w:val="262626"/>
          <w:sz w:val="28"/>
          <w:szCs w:val="28"/>
          <w:lang w:val="sv-SE" w:eastAsia="sv-SE" w:bidi="ar-SA"/>
        </w:rPr>
        <w:t xml:space="preserve"> </w:t>
      </w:r>
      <w:r w:rsidRPr="00496204">
        <w:rPr>
          <w:rFonts w:ascii="Source Sans Pro" w:eastAsia="Times New Roman" w:hAnsi="Source Sans Pro" w:cs="Times New Roman"/>
          <w:color w:val="262626"/>
          <w:sz w:val="28"/>
          <w:szCs w:val="28"/>
          <w:lang w:val="sv-SE" w:eastAsia="sv-SE" w:bidi="ar-SA"/>
        </w:rPr>
        <w:t>antingen på till exempel gymnasiet eller i arbetslivet.</w:t>
      </w:r>
    </w:p>
    <w:p w14:paraId="4B52D969" w14:textId="77777777" w:rsidR="00900B46" w:rsidRDefault="00900B46" w:rsidP="00517DB5">
      <w:pPr>
        <w:shd w:val="clear" w:color="auto" w:fill="FFFFFF"/>
        <w:spacing w:after="192" w:line="240" w:lineRule="auto"/>
        <w:textAlignment w:val="baseline"/>
        <w:rPr>
          <w:rFonts w:ascii="Source Sans Pro" w:eastAsia="Times New Roman" w:hAnsi="Source Sans Pro" w:cs="Times New Roman"/>
          <w:color w:val="262626"/>
          <w:sz w:val="28"/>
          <w:szCs w:val="28"/>
          <w:lang w:val="sv-SE" w:eastAsia="sv-SE" w:bidi="ar-SA"/>
        </w:rPr>
      </w:pPr>
    </w:p>
    <w:p w14:paraId="4B305761" w14:textId="671C7F77" w:rsidR="00496204" w:rsidRDefault="00517DB5" w:rsidP="00517DB5">
      <w:pPr>
        <w:shd w:val="clear" w:color="auto" w:fill="FFFFFF"/>
        <w:spacing w:after="192" w:line="240" w:lineRule="auto"/>
        <w:textAlignment w:val="baseline"/>
        <w:rPr>
          <w:rFonts w:ascii="Source Sans Pro" w:eastAsia="Times New Roman" w:hAnsi="Source Sans Pro" w:cs="Times New Roman"/>
          <w:color w:val="262626"/>
          <w:sz w:val="28"/>
          <w:szCs w:val="28"/>
          <w:lang w:val="sv-SE" w:eastAsia="sv-SE" w:bidi="ar-SA"/>
        </w:rPr>
      </w:pPr>
      <w:r w:rsidRPr="00517DB5">
        <w:rPr>
          <w:rFonts w:ascii="Source Sans Pro" w:eastAsia="Times New Roman" w:hAnsi="Source Sans Pro" w:cs="Times New Roman"/>
          <w:color w:val="262626"/>
          <w:sz w:val="28"/>
          <w:szCs w:val="28"/>
          <w:lang w:val="sv-SE" w:eastAsia="sv-SE" w:bidi="ar-SA"/>
        </w:rPr>
        <w:lastRenderedPageBreak/>
        <w:t>Koppla till relevans för elever och deras världsbild samtidigt</w:t>
      </w:r>
      <w:r>
        <w:rPr>
          <w:rFonts w:ascii="Source Sans Pro" w:eastAsia="Times New Roman" w:hAnsi="Source Sans Pro" w:cs="Times New Roman"/>
          <w:color w:val="262626"/>
          <w:sz w:val="28"/>
          <w:szCs w:val="28"/>
          <w:lang w:val="sv-SE" w:eastAsia="sv-SE" w:bidi="ar-SA"/>
        </w:rPr>
        <w:t xml:space="preserve"> </w:t>
      </w:r>
      <w:r w:rsidRPr="00517DB5">
        <w:rPr>
          <w:rFonts w:ascii="Source Sans Pro" w:eastAsia="Times New Roman" w:hAnsi="Source Sans Pro" w:cs="Times New Roman"/>
          <w:color w:val="262626"/>
          <w:sz w:val="28"/>
          <w:szCs w:val="28"/>
          <w:lang w:val="sv-SE" w:eastAsia="sv-SE" w:bidi="ar-SA"/>
        </w:rPr>
        <w:t>som det kopplas till ett större sammanhang i förlängningen.</w:t>
      </w:r>
    </w:p>
    <w:p w14:paraId="6B55504A" w14:textId="77777777" w:rsidR="00900B46" w:rsidRDefault="00900B46" w:rsidP="00517DB5">
      <w:pPr>
        <w:shd w:val="clear" w:color="auto" w:fill="FFFFFF"/>
        <w:spacing w:after="192" w:line="240" w:lineRule="auto"/>
        <w:textAlignment w:val="baseline"/>
        <w:rPr>
          <w:rFonts w:ascii="Source Sans Pro" w:eastAsia="Times New Roman" w:hAnsi="Source Sans Pro" w:cs="Times New Roman"/>
          <w:color w:val="262626"/>
          <w:sz w:val="28"/>
          <w:szCs w:val="28"/>
          <w:lang w:val="sv-SE" w:eastAsia="sv-SE" w:bidi="ar-SA"/>
        </w:rPr>
      </w:pPr>
    </w:p>
    <w:p w14:paraId="01A10409" w14:textId="446B8189" w:rsidR="00517DB5" w:rsidRDefault="00517DB5" w:rsidP="00517DB5">
      <w:pPr>
        <w:shd w:val="clear" w:color="auto" w:fill="FFFFFF"/>
        <w:spacing w:after="192" w:line="240" w:lineRule="auto"/>
        <w:textAlignment w:val="baseline"/>
        <w:rPr>
          <w:rFonts w:ascii="Source Sans Pro" w:eastAsia="Times New Roman" w:hAnsi="Source Sans Pro" w:cs="Times New Roman"/>
          <w:color w:val="262626"/>
          <w:sz w:val="28"/>
          <w:szCs w:val="28"/>
          <w:lang w:val="sv-SE" w:eastAsia="sv-SE" w:bidi="ar-SA"/>
        </w:rPr>
      </w:pPr>
      <w:r w:rsidRPr="00517DB5">
        <w:rPr>
          <w:rFonts w:ascii="Source Sans Pro" w:eastAsia="Times New Roman" w:hAnsi="Source Sans Pro" w:cs="Times New Roman"/>
          <w:color w:val="262626"/>
          <w:sz w:val="28"/>
          <w:szCs w:val="28"/>
          <w:lang w:val="sv-SE" w:eastAsia="sv-SE" w:bidi="ar-SA"/>
        </w:rPr>
        <w:t>De ska få en bredare förståelse om andra människor.</w:t>
      </w:r>
      <w:r>
        <w:rPr>
          <w:rFonts w:ascii="Source Sans Pro" w:eastAsia="Times New Roman" w:hAnsi="Source Sans Pro" w:cs="Times New Roman"/>
          <w:color w:val="262626"/>
          <w:sz w:val="28"/>
          <w:szCs w:val="28"/>
          <w:lang w:val="sv-SE" w:eastAsia="sv-SE" w:bidi="ar-SA"/>
        </w:rPr>
        <w:t xml:space="preserve"> </w:t>
      </w:r>
      <w:r w:rsidRPr="00517DB5">
        <w:rPr>
          <w:rFonts w:ascii="Source Sans Pro" w:eastAsia="Times New Roman" w:hAnsi="Source Sans Pro" w:cs="Times New Roman"/>
          <w:color w:val="262626"/>
          <w:sz w:val="28"/>
          <w:szCs w:val="28"/>
          <w:lang w:val="sv-SE" w:eastAsia="sv-SE" w:bidi="ar-SA"/>
        </w:rPr>
        <w:t>Använda sig av tex matematikens problemlösning strategier och beslut i andra</w:t>
      </w:r>
      <w:r>
        <w:rPr>
          <w:rFonts w:ascii="Source Sans Pro" w:eastAsia="Times New Roman" w:hAnsi="Source Sans Pro" w:cs="Times New Roman"/>
          <w:color w:val="262626"/>
          <w:sz w:val="28"/>
          <w:szCs w:val="28"/>
          <w:lang w:val="sv-SE" w:eastAsia="sv-SE" w:bidi="ar-SA"/>
        </w:rPr>
        <w:t xml:space="preserve"> </w:t>
      </w:r>
      <w:r w:rsidRPr="00517DB5">
        <w:rPr>
          <w:rFonts w:ascii="Source Sans Pro" w:eastAsia="Times New Roman" w:hAnsi="Source Sans Pro" w:cs="Times New Roman"/>
          <w:color w:val="262626"/>
          <w:sz w:val="28"/>
          <w:szCs w:val="28"/>
          <w:lang w:val="sv-SE" w:eastAsia="sv-SE" w:bidi="ar-SA"/>
        </w:rPr>
        <w:t>sammanhang.</w:t>
      </w:r>
    </w:p>
    <w:p w14:paraId="76497FB4" w14:textId="77777777" w:rsidR="00900B46" w:rsidRDefault="00900B46" w:rsidP="00517DB5">
      <w:pPr>
        <w:shd w:val="clear" w:color="auto" w:fill="FFFFFF"/>
        <w:spacing w:after="192" w:line="240" w:lineRule="auto"/>
        <w:textAlignment w:val="baseline"/>
        <w:rPr>
          <w:rFonts w:ascii="Source Sans Pro" w:eastAsia="Times New Roman" w:hAnsi="Source Sans Pro" w:cs="Times New Roman"/>
          <w:color w:val="262626"/>
          <w:sz w:val="28"/>
          <w:szCs w:val="28"/>
          <w:lang w:val="sv-SE" w:eastAsia="sv-SE" w:bidi="ar-SA"/>
        </w:rPr>
      </w:pPr>
    </w:p>
    <w:p w14:paraId="6374A342" w14:textId="42F619D3" w:rsidR="00517DB5" w:rsidRDefault="00517DB5" w:rsidP="00517DB5">
      <w:pPr>
        <w:shd w:val="clear" w:color="auto" w:fill="FFFFFF"/>
        <w:spacing w:after="192" w:line="240" w:lineRule="auto"/>
        <w:textAlignment w:val="baseline"/>
        <w:rPr>
          <w:rFonts w:ascii="Source Sans Pro" w:eastAsia="Times New Roman" w:hAnsi="Source Sans Pro" w:cs="Times New Roman"/>
          <w:color w:val="262626"/>
          <w:sz w:val="28"/>
          <w:szCs w:val="28"/>
          <w:lang w:val="sv-SE" w:eastAsia="sv-SE" w:bidi="ar-SA"/>
        </w:rPr>
      </w:pPr>
      <w:r w:rsidRPr="00517DB5">
        <w:rPr>
          <w:rFonts w:ascii="Source Sans Pro" w:eastAsia="Times New Roman" w:hAnsi="Source Sans Pro" w:cs="Times New Roman"/>
          <w:color w:val="262626"/>
          <w:sz w:val="28"/>
          <w:szCs w:val="28"/>
          <w:lang w:val="sv-SE" w:eastAsia="sv-SE" w:bidi="ar-SA"/>
        </w:rPr>
        <w:t>Samsyn/Ämnesövergripande: När eleverna ser att saker och ting hänger ihop, när vi</w:t>
      </w:r>
      <w:r>
        <w:rPr>
          <w:rFonts w:ascii="Source Sans Pro" w:eastAsia="Times New Roman" w:hAnsi="Source Sans Pro" w:cs="Times New Roman"/>
          <w:color w:val="262626"/>
          <w:sz w:val="28"/>
          <w:szCs w:val="28"/>
          <w:lang w:val="sv-SE" w:eastAsia="sv-SE" w:bidi="ar-SA"/>
        </w:rPr>
        <w:t xml:space="preserve"> </w:t>
      </w:r>
      <w:r w:rsidRPr="00517DB5">
        <w:rPr>
          <w:rFonts w:ascii="Source Sans Pro" w:eastAsia="Times New Roman" w:hAnsi="Source Sans Pro" w:cs="Times New Roman"/>
          <w:color w:val="262626"/>
          <w:sz w:val="28"/>
          <w:szCs w:val="28"/>
          <w:lang w:val="sv-SE" w:eastAsia="sv-SE" w:bidi="ar-SA"/>
        </w:rPr>
        <w:t>pratar om ett större syfte, när de ser att skolans ämnen hänger ihop, så tror vi absolut att</w:t>
      </w:r>
      <w:r>
        <w:rPr>
          <w:rFonts w:ascii="Source Sans Pro" w:eastAsia="Times New Roman" w:hAnsi="Source Sans Pro" w:cs="Times New Roman"/>
          <w:color w:val="262626"/>
          <w:sz w:val="28"/>
          <w:szCs w:val="28"/>
          <w:lang w:val="sv-SE" w:eastAsia="sv-SE" w:bidi="ar-SA"/>
        </w:rPr>
        <w:t xml:space="preserve"> </w:t>
      </w:r>
      <w:r w:rsidRPr="00517DB5">
        <w:rPr>
          <w:rFonts w:ascii="Source Sans Pro" w:eastAsia="Times New Roman" w:hAnsi="Source Sans Pro" w:cs="Times New Roman"/>
          <w:color w:val="262626"/>
          <w:sz w:val="28"/>
          <w:szCs w:val="28"/>
          <w:lang w:val="sv-SE" w:eastAsia="sv-SE" w:bidi="ar-SA"/>
        </w:rPr>
        <w:t>detta är något som motiverar elever; något som även Skolverkets avhandling visar. Samsynen</w:t>
      </w:r>
      <w:r>
        <w:rPr>
          <w:rFonts w:ascii="Source Sans Pro" w:eastAsia="Times New Roman" w:hAnsi="Source Sans Pro" w:cs="Times New Roman"/>
          <w:color w:val="262626"/>
          <w:sz w:val="28"/>
          <w:szCs w:val="28"/>
          <w:lang w:val="sv-SE" w:eastAsia="sv-SE" w:bidi="ar-SA"/>
        </w:rPr>
        <w:t xml:space="preserve"> </w:t>
      </w:r>
      <w:r w:rsidRPr="00517DB5">
        <w:rPr>
          <w:rFonts w:ascii="Source Sans Pro" w:eastAsia="Times New Roman" w:hAnsi="Source Sans Pro" w:cs="Times New Roman"/>
          <w:color w:val="262626"/>
          <w:sz w:val="28"/>
          <w:szCs w:val="28"/>
          <w:lang w:val="sv-SE" w:eastAsia="sv-SE" w:bidi="ar-SA"/>
        </w:rPr>
        <w:t>inom ett ämne är också väldigt viktig, att utbildningen som vi ger våra elever är likvärdig, att</w:t>
      </w:r>
      <w:r>
        <w:rPr>
          <w:rFonts w:ascii="Source Sans Pro" w:eastAsia="Times New Roman" w:hAnsi="Source Sans Pro" w:cs="Times New Roman"/>
          <w:color w:val="262626"/>
          <w:sz w:val="28"/>
          <w:szCs w:val="28"/>
          <w:lang w:val="sv-SE" w:eastAsia="sv-SE" w:bidi="ar-SA"/>
        </w:rPr>
        <w:t xml:space="preserve"> </w:t>
      </w:r>
      <w:r w:rsidRPr="00517DB5">
        <w:rPr>
          <w:rFonts w:ascii="Source Sans Pro" w:eastAsia="Times New Roman" w:hAnsi="Source Sans Pro" w:cs="Times New Roman"/>
          <w:color w:val="262626"/>
          <w:sz w:val="28"/>
          <w:szCs w:val="28"/>
          <w:lang w:val="sv-SE" w:eastAsia="sv-SE" w:bidi="ar-SA"/>
        </w:rPr>
        <w:t>det inte spelar någon roll vilken klass man går i, man får ändå samma utbildning OCH att</w:t>
      </w:r>
      <w:r>
        <w:rPr>
          <w:rFonts w:ascii="Source Sans Pro" w:eastAsia="Times New Roman" w:hAnsi="Source Sans Pro" w:cs="Times New Roman"/>
          <w:color w:val="262626"/>
          <w:sz w:val="28"/>
          <w:szCs w:val="28"/>
          <w:lang w:val="sv-SE" w:eastAsia="sv-SE" w:bidi="ar-SA"/>
        </w:rPr>
        <w:t xml:space="preserve"> </w:t>
      </w:r>
      <w:r w:rsidRPr="00517DB5">
        <w:rPr>
          <w:rFonts w:ascii="Source Sans Pro" w:eastAsia="Times New Roman" w:hAnsi="Source Sans Pro" w:cs="Times New Roman"/>
          <w:color w:val="262626"/>
          <w:sz w:val="28"/>
          <w:szCs w:val="28"/>
          <w:lang w:val="sv-SE" w:eastAsia="sv-SE" w:bidi="ar-SA"/>
        </w:rPr>
        <w:t>lärarna har liknande kunskapssyn, att det är samma regler som gäller, oavsett. Inte särskilt</w:t>
      </w:r>
      <w:r>
        <w:rPr>
          <w:rFonts w:ascii="Source Sans Pro" w:eastAsia="Times New Roman" w:hAnsi="Source Sans Pro" w:cs="Times New Roman"/>
          <w:color w:val="262626"/>
          <w:sz w:val="28"/>
          <w:szCs w:val="28"/>
          <w:lang w:val="sv-SE" w:eastAsia="sv-SE" w:bidi="ar-SA"/>
        </w:rPr>
        <w:t xml:space="preserve"> </w:t>
      </w:r>
      <w:r w:rsidRPr="00517DB5">
        <w:rPr>
          <w:rFonts w:ascii="Source Sans Pro" w:eastAsia="Times New Roman" w:hAnsi="Source Sans Pro" w:cs="Times New Roman"/>
          <w:color w:val="262626"/>
          <w:sz w:val="28"/>
          <w:szCs w:val="28"/>
          <w:lang w:val="sv-SE" w:eastAsia="sv-SE" w:bidi="ar-SA"/>
        </w:rPr>
        <w:t>motiverade om eleverna upplever att andra får göra ”roligare” eller viktigare saker än de</w:t>
      </w:r>
      <w:r>
        <w:rPr>
          <w:rFonts w:ascii="Source Sans Pro" w:eastAsia="Times New Roman" w:hAnsi="Source Sans Pro" w:cs="Times New Roman"/>
          <w:color w:val="262626"/>
          <w:sz w:val="28"/>
          <w:szCs w:val="28"/>
          <w:lang w:val="sv-SE" w:eastAsia="sv-SE" w:bidi="ar-SA"/>
        </w:rPr>
        <w:t xml:space="preserve"> </w:t>
      </w:r>
      <w:r w:rsidRPr="00517DB5">
        <w:rPr>
          <w:rFonts w:ascii="Source Sans Pro" w:eastAsia="Times New Roman" w:hAnsi="Source Sans Pro" w:cs="Times New Roman"/>
          <w:color w:val="262626"/>
          <w:sz w:val="28"/>
          <w:szCs w:val="28"/>
          <w:lang w:val="sv-SE" w:eastAsia="sv-SE" w:bidi="ar-SA"/>
        </w:rPr>
        <w:t>själva. Nyckeln heter ”Årshjul”.</w:t>
      </w:r>
    </w:p>
    <w:p w14:paraId="47708F12" w14:textId="77777777" w:rsidR="00900B46" w:rsidRDefault="00900B46" w:rsidP="00517DB5">
      <w:pPr>
        <w:shd w:val="clear" w:color="auto" w:fill="FFFFFF"/>
        <w:spacing w:after="192" w:line="240" w:lineRule="auto"/>
        <w:textAlignment w:val="baseline"/>
        <w:rPr>
          <w:rFonts w:ascii="Source Sans Pro" w:eastAsia="Times New Roman" w:hAnsi="Source Sans Pro" w:cs="Times New Roman"/>
          <w:color w:val="262626"/>
          <w:sz w:val="28"/>
          <w:szCs w:val="28"/>
          <w:lang w:val="sv-SE" w:eastAsia="sv-SE" w:bidi="ar-SA"/>
        </w:rPr>
      </w:pPr>
    </w:p>
    <w:p w14:paraId="20AC367E" w14:textId="7CB5043D" w:rsidR="00517DB5" w:rsidRDefault="00517DB5" w:rsidP="00517DB5">
      <w:pPr>
        <w:shd w:val="clear" w:color="auto" w:fill="FFFFFF"/>
        <w:spacing w:after="192" w:line="240" w:lineRule="auto"/>
        <w:textAlignment w:val="baseline"/>
        <w:rPr>
          <w:rFonts w:ascii="Source Sans Pro" w:eastAsia="Times New Roman" w:hAnsi="Source Sans Pro" w:cs="Times New Roman"/>
          <w:color w:val="262626"/>
          <w:sz w:val="28"/>
          <w:szCs w:val="28"/>
          <w:lang w:val="sv-SE" w:eastAsia="sv-SE" w:bidi="ar-SA"/>
        </w:rPr>
      </w:pPr>
      <w:r w:rsidRPr="00517DB5">
        <w:rPr>
          <w:rFonts w:ascii="Source Sans Pro" w:eastAsia="Times New Roman" w:hAnsi="Source Sans Pro" w:cs="Times New Roman"/>
          <w:color w:val="262626"/>
          <w:sz w:val="28"/>
          <w:szCs w:val="28"/>
          <w:lang w:val="sv-SE" w:eastAsia="sv-SE" w:bidi="ar-SA"/>
        </w:rPr>
        <w:t>Hemkunskap, idrott och engelska åk 8 – Hälsa i slutet av HT</w:t>
      </w:r>
      <w:r>
        <w:rPr>
          <w:rFonts w:ascii="Source Sans Pro" w:eastAsia="Times New Roman" w:hAnsi="Source Sans Pro" w:cs="Times New Roman"/>
          <w:color w:val="262626"/>
          <w:sz w:val="28"/>
          <w:szCs w:val="28"/>
          <w:lang w:val="sv-SE" w:eastAsia="sv-SE" w:bidi="ar-SA"/>
        </w:rPr>
        <w:t xml:space="preserve"> </w:t>
      </w:r>
      <w:r w:rsidRPr="00517DB5">
        <w:rPr>
          <w:rFonts w:ascii="Source Sans Pro" w:eastAsia="Times New Roman" w:hAnsi="Source Sans Pro" w:cs="Times New Roman"/>
          <w:color w:val="262626"/>
          <w:sz w:val="28"/>
          <w:szCs w:val="28"/>
          <w:lang w:val="sv-SE" w:eastAsia="sv-SE" w:bidi="ar-SA"/>
        </w:rPr>
        <w:t>Matte, hemkunskap och samhällskunskap åk 9 – Budget, ränta, samhällsekonomi</w:t>
      </w:r>
      <w:r>
        <w:rPr>
          <w:rFonts w:ascii="Source Sans Pro" w:eastAsia="Times New Roman" w:hAnsi="Source Sans Pro" w:cs="Times New Roman"/>
          <w:color w:val="262626"/>
          <w:sz w:val="28"/>
          <w:szCs w:val="28"/>
          <w:lang w:val="sv-SE" w:eastAsia="sv-SE" w:bidi="ar-SA"/>
        </w:rPr>
        <w:t xml:space="preserve"> </w:t>
      </w:r>
      <w:r w:rsidRPr="00517DB5">
        <w:rPr>
          <w:rFonts w:ascii="Source Sans Pro" w:eastAsia="Times New Roman" w:hAnsi="Source Sans Pro" w:cs="Times New Roman"/>
          <w:color w:val="262626"/>
          <w:sz w:val="28"/>
          <w:szCs w:val="28"/>
          <w:lang w:val="sv-SE" w:eastAsia="sv-SE" w:bidi="ar-SA"/>
        </w:rPr>
        <w:t>NO skulle kunna göra mycket mer tillsammans med andra ämnen – Många saker hör ihop</w:t>
      </w:r>
      <w:r>
        <w:rPr>
          <w:rFonts w:ascii="Source Sans Pro" w:eastAsia="Times New Roman" w:hAnsi="Source Sans Pro" w:cs="Times New Roman"/>
          <w:color w:val="262626"/>
          <w:sz w:val="28"/>
          <w:szCs w:val="28"/>
          <w:lang w:val="sv-SE" w:eastAsia="sv-SE" w:bidi="ar-SA"/>
        </w:rPr>
        <w:t xml:space="preserve"> </w:t>
      </w:r>
      <w:r w:rsidRPr="00517DB5">
        <w:rPr>
          <w:rFonts w:ascii="Source Sans Pro" w:eastAsia="Times New Roman" w:hAnsi="Source Sans Pro" w:cs="Times New Roman"/>
          <w:color w:val="262626"/>
          <w:sz w:val="28"/>
          <w:szCs w:val="28"/>
          <w:lang w:val="sv-SE" w:eastAsia="sv-SE" w:bidi="ar-SA"/>
        </w:rPr>
        <w:t>Årshjulen behövs ses över och kan ju läggas om så att vi kan jobba ämnesövergripande</w:t>
      </w:r>
      <w:r>
        <w:rPr>
          <w:rFonts w:ascii="Source Sans Pro" w:eastAsia="Times New Roman" w:hAnsi="Source Sans Pro" w:cs="Times New Roman"/>
          <w:color w:val="262626"/>
          <w:sz w:val="28"/>
          <w:szCs w:val="28"/>
          <w:lang w:val="sv-SE" w:eastAsia="sv-SE" w:bidi="ar-SA"/>
        </w:rPr>
        <w:t xml:space="preserve"> </w:t>
      </w:r>
      <w:r w:rsidRPr="00517DB5">
        <w:rPr>
          <w:rFonts w:ascii="Source Sans Pro" w:eastAsia="Times New Roman" w:hAnsi="Source Sans Pro" w:cs="Times New Roman"/>
          <w:color w:val="262626"/>
          <w:sz w:val="28"/>
          <w:szCs w:val="28"/>
          <w:lang w:val="sv-SE" w:eastAsia="sv-SE" w:bidi="ar-SA"/>
        </w:rPr>
        <w:t>(kanske ett försteläraruppdrag?)</w:t>
      </w:r>
      <w:r>
        <w:rPr>
          <w:rFonts w:ascii="Source Sans Pro" w:eastAsia="Times New Roman" w:hAnsi="Source Sans Pro" w:cs="Times New Roman"/>
          <w:color w:val="262626"/>
          <w:sz w:val="28"/>
          <w:szCs w:val="28"/>
          <w:lang w:val="sv-SE" w:eastAsia="sv-SE" w:bidi="ar-SA"/>
        </w:rPr>
        <w:t xml:space="preserve"> </w:t>
      </w:r>
    </w:p>
    <w:p w14:paraId="22036C53" w14:textId="77777777" w:rsidR="00900B46" w:rsidRDefault="00900B46" w:rsidP="00517DB5">
      <w:pPr>
        <w:shd w:val="clear" w:color="auto" w:fill="FFFFFF"/>
        <w:spacing w:after="192" w:line="240" w:lineRule="auto"/>
        <w:textAlignment w:val="baseline"/>
        <w:rPr>
          <w:rFonts w:ascii="Source Sans Pro" w:eastAsia="Times New Roman" w:hAnsi="Source Sans Pro" w:cs="Times New Roman"/>
          <w:color w:val="262626"/>
          <w:sz w:val="28"/>
          <w:szCs w:val="28"/>
          <w:lang w:val="sv-SE" w:eastAsia="sv-SE" w:bidi="ar-SA"/>
        </w:rPr>
      </w:pPr>
    </w:p>
    <w:p w14:paraId="39E473FC" w14:textId="442D8992" w:rsidR="00517DB5" w:rsidRDefault="00517DB5" w:rsidP="00517DB5">
      <w:pPr>
        <w:shd w:val="clear" w:color="auto" w:fill="FFFFFF"/>
        <w:spacing w:after="192" w:line="240" w:lineRule="auto"/>
        <w:textAlignment w:val="baseline"/>
        <w:rPr>
          <w:rFonts w:ascii="Source Sans Pro" w:eastAsia="Times New Roman" w:hAnsi="Source Sans Pro" w:cs="Times New Roman"/>
          <w:color w:val="262626"/>
          <w:sz w:val="28"/>
          <w:szCs w:val="28"/>
          <w:lang w:val="sv-SE" w:eastAsia="sv-SE" w:bidi="ar-SA"/>
        </w:rPr>
      </w:pPr>
      <w:r w:rsidRPr="00517DB5">
        <w:rPr>
          <w:rFonts w:ascii="Source Sans Pro" w:eastAsia="Times New Roman" w:hAnsi="Source Sans Pro" w:cs="Times New Roman"/>
          <w:color w:val="262626"/>
          <w:sz w:val="28"/>
          <w:szCs w:val="28"/>
          <w:lang w:val="sv-SE" w:eastAsia="sv-SE" w:bidi="ar-SA"/>
        </w:rPr>
        <w:t>Man jobbar med studieteknik på olika sätt i olika ämnen.</w:t>
      </w:r>
    </w:p>
    <w:p w14:paraId="00121C13" w14:textId="77777777" w:rsidR="00900B46" w:rsidRDefault="00900B46" w:rsidP="001F4A73">
      <w:pPr>
        <w:shd w:val="clear" w:color="auto" w:fill="FFFFFF"/>
        <w:spacing w:after="192" w:line="240" w:lineRule="auto"/>
        <w:textAlignment w:val="baseline"/>
        <w:rPr>
          <w:rFonts w:ascii="Source Sans Pro" w:eastAsia="Times New Roman" w:hAnsi="Source Sans Pro" w:cs="Times New Roman"/>
          <w:color w:val="262626"/>
          <w:sz w:val="28"/>
          <w:szCs w:val="28"/>
          <w:lang w:val="sv-SE" w:eastAsia="sv-SE" w:bidi="ar-SA"/>
        </w:rPr>
      </w:pPr>
    </w:p>
    <w:p w14:paraId="56158809" w14:textId="785F6E29" w:rsidR="00517DB5" w:rsidRDefault="001F4A73" w:rsidP="001F4A73">
      <w:pPr>
        <w:shd w:val="clear" w:color="auto" w:fill="FFFFFF"/>
        <w:spacing w:after="192" w:line="240" w:lineRule="auto"/>
        <w:textAlignment w:val="baseline"/>
        <w:rPr>
          <w:rFonts w:ascii="Source Sans Pro" w:eastAsia="Times New Roman" w:hAnsi="Source Sans Pro" w:cs="Times New Roman"/>
          <w:color w:val="262626"/>
          <w:sz w:val="28"/>
          <w:szCs w:val="28"/>
          <w:lang w:val="sv-SE" w:eastAsia="sv-SE" w:bidi="ar-SA"/>
        </w:rPr>
      </w:pPr>
      <w:r w:rsidRPr="001F4A73">
        <w:rPr>
          <w:rFonts w:ascii="Source Sans Pro" w:eastAsia="Times New Roman" w:hAnsi="Source Sans Pro" w:cs="Times New Roman"/>
          <w:color w:val="262626"/>
          <w:sz w:val="28"/>
          <w:szCs w:val="28"/>
          <w:lang w:val="sv-SE" w:eastAsia="sv-SE" w:bidi="ar-SA"/>
        </w:rPr>
        <w:t>Sv. grund för läsförståelse och förmåga att skriva och uttrycka sig. Jmf</w:t>
      </w:r>
      <w:r>
        <w:rPr>
          <w:rFonts w:ascii="Source Sans Pro" w:eastAsia="Times New Roman" w:hAnsi="Source Sans Pro" w:cs="Times New Roman"/>
          <w:color w:val="262626"/>
          <w:sz w:val="28"/>
          <w:szCs w:val="28"/>
          <w:lang w:val="sv-SE" w:eastAsia="sv-SE" w:bidi="ar-SA"/>
        </w:rPr>
        <w:t xml:space="preserve"> </w:t>
      </w:r>
      <w:r w:rsidRPr="001F4A73">
        <w:rPr>
          <w:rFonts w:ascii="Source Sans Pro" w:eastAsia="Times New Roman" w:hAnsi="Source Sans Pro" w:cs="Times New Roman"/>
          <w:color w:val="262626"/>
          <w:sz w:val="28"/>
          <w:szCs w:val="28"/>
          <w:lang w:val="sv-SE" w:eastAsia="sv-SE" w:bidi="ar-SA"/>
        </w:rPr>
        <w:t>med andra språk, träning ger färdighet. Bedöma redovisningar och</w:t>
      </w:r>
      <w:r>
        <w:rPr>
          <w:rFonts w:ascii="Source Sans Pro" w:eastAsia="Times New Roman" w:hAnsi="Source Sans Pro" w:cs="Times New Roman"/>
          <w:color w:val="262626"/>
          <w:sz w:val="28"/>
          <w:szCs w:val="28"/>
          <w:lang w:val="sv-SE" w:eastAsia="sv-SE" w:bidi="ar-SA"/>
        </w:rPr>
        <w:t xml:space="preserve"> </w:t>
      </w:r>
      <w:r w:rsidRPr="001F4A73">
        <w:rPr>
          <w:rFonts w:ascii="Source Sans Pro" w:eastAsia="Times New Roman" w:hAnsi="Source Sans Pro" w:cs="Times New Roman"/>
          <w:color w:val="262626"/>
          <w:sz w:val="28"/>
          <w:szCs w:val="28"/>
          <w:lang w:val="sv-SE" w:eastAsia="sv-SE" w:bidi="ar-SA"/>
        </w:rPr>
        <w:t>presentationer utifrån flera ämnen</w:t>
      </w:r>
      <w:r>
        <w:rPr>
          <w:rFonts w:ascii="Source Sans Pro" w:eastAsia="Times New Roman" w:hAnsi="Source Sans Pro" w:cs="Times New Roman"/>
          <w:color w:val="262626"/>
          <w:sz w:val="28"/>
          <w:szCs w:val="28"/>
          <w:lang w:val="sv-SE" w:eastAsia="sv-SE" w:bidi="ar-SA"/>
        </w:rPr>
        <w:t xml:space="preserve"> </w:t>
      </w:r>
      <w:r w:rsidRPr="001F4A73">
        <w:rPr>
          <w:rFonts w:ascii="Source Sans Pro" w:eastAsia="Times New Roman" w:hAnsi="Source Sans Pro" w:cs="Times New Roman"/>
          <w:color w:val="262626"/>
          <w:sz w:val="28"/>
          <w:szCs w:val="28"/>
          <w:lang w:val="sv-SE" w:eastAsia="sv-SE" w:bidi="ar-SA"/>
        </w:rPr>
        <w:t>Id+SO</w:t>
      </w:r>
      <w:r>
        <w:rPr>
          <w:rFonts w:ascii="Source Sans Pro" w:eastAsia="Times New Roman" w:hAnsi="Source Sans Pro" w:cs="Times New Roman"/>
          <w:color w:val="262626"/>
          <w:sz w:val="28"/>
          <w:szCs w:val="28"/>
          <w:lang w:val="sv-SE" w:eastAsia="sv-SE" w:bidi="ar-SA"/>
        </w:rPr>
        <w:t xml:space="preserve">     </w:t>
      </w:r>
      <w:r w:rsidRPr="001F4A73">
        <w:rPr>
          <w:rFonts w:ascii="Source Sans Pro" w:eastAsia="Times New Roman" w:hAnsi="Source Sans Pro" w:cs="Times New Roman"/>
          <w:color w:val="262626"/>
          <w:sz w:val="28"/>
          <w:szCs w:val="28"/>
          <w:lang w:val="sv-SE" w:eastAsia="sv-SE" w:bidi="ar-SA"/>
        </w:rPr>
        <w:t>Id+Hkk+Bi</w:t>
      </w:r>
    </w:p>
    <w:p w14:paraId="1047A916" w14:textId="77777777" w:rsidR="00900B46" w:rsidRDefault="00900B46" w:rsidP="001F4A73">
      <w:pPr>
        <w:shd w:val="clear" w:color="auto" w:fill="FFFFFF"/>
        <w:spacing w:after="192" w:line="240" w:lineRule="auto"/>
        <w:textAlignment w:val="baseline"/>
        <w:rPr>
          <w:rFonts w:ascii="Source Sans Pro" w:eastAsia="Times New Roman" w:hAnsi="Source Sans Pro" w:cs="Times New Roman"/>
          <w:color w:val="262626"/>
          <w:sz w:val="28"/>
          <w:szCs w:val="28"/>
          <w:lang w:val="sv-SE" w:eastAsia="sv-SE" w:bidi="ar-SA"/>
        </w:rPr>
      </w:pPr>
    </w:p>
    <w:p w14:paraId="4FFEA8F2" w14:textId="51CBBE12" w:rsidR="001F4A73" w:rsidRDefault="001F4A73" w:rsidP="001F4A73">
      <w:pPr>
        <w:shd w:val="clear" w:color="auto" w:fill="FFFFFF"/>
        <w:spacing w:after="192" w:line="240" w:lineRule="auto"/>
        <w:textAlignment w:val="baseline"/>
        <w:rPr>
          <w:rFonts w:ascii="Source Sans Pro" w:eastAsia="Times New Roman" w:hAnsi="Source Sans Pro" w:cs="Times New Roman"/>
          <w:color w:val="262626"/>
          <w:sz w:val="28"/>
          <w:szCs w:val="28"/>
          <w:lang w:val="sv-SE" w:eastAsia="sv-SE" w:bidi="ar-SA"/>
        </w:rPr>
      </w:pPr>
      <w:r w:rsidRPr="001F4A73">
        <w:rPr>
          <w:rFonts w:ascii="Source Sans Pro" w:eastAsia="Times New Roman" w:hAnsi="Source Sans Pro" w:cs="Times New Roman"/>
          <w:color w:val="262626"/>
          <w:sz w:val="28"/>
          <w:szCs w:val="28"/>
          <w:lang w:val="sv-SE" w:eastAsia="sv-SE" w:bidi="ar-SA"/>
        </w:rPr>
        <w:t>Beröringspunkter mellan ämnen – viktigt att kunna se samband mellan olika ämnen,</w:t>
      </w:r>
      <w:r>
        <w:rPr>
          <w:rFonts w:ascii="Source Sans Pro" w:eastAsia="Times New Roman" w:hAnsi="Source Sans Pro" w:cs="Times New Roman"/>
          <w:color w:val="262626"/>
          <w:sz w:val="28"/>
          <w:szCs w:val="28"/>
          <w:lang w:val="sv-SE" w:eastAsia="sv-SE" w:bidi="ar-SA"/>
        </w:rPr>
        <w:t xml:space="preserve"> </w:t>
      </w:r>
      <w:r w:rsidRPr="001F4A73">
        <w:rPr>
          <w:rFonts w:ascii="Source Sans Pro" w:eastAsia="Times New Roman" w:hAnsi="Source Sans Pro" w:cs="Times New Roman"/>
          <w:color w:val="262626"/>
          <w:sz w:val="28"/>
          <w:szCs w:val="28"/>
          <w:lang w:val="sv-SE" w:eastAsia="sv-SE" w:bidi="ar-SA"/>
        </w:rPr>
        <w:t>exempelvis NO och hemkunskap. Bra med övergripande temaarbeten och att vi kan</w:t>
      </w:r>
      <w:r>
        <w:rPr>
          <w:rFonts w:ascii="Source Sans Pro" w:eastAsia="Times New Roman" w:hAnsi="Source Sans Pro" w:cs="Times New Roman"/>
          <w:color w:val="262626"/>
          <w:sz w:val="28"/>
          <w:szCs w:val="28"/>
          <w:lang w:val="sv-SE" w:eastAsia="sv-SE" w:bidi="ar-SA"/>
        </w:rPr>
        <w:t xml:space="preserve"> </w:t>
      </w:r>
      <w:r w:rsidRPr="001F4A73">
        <w:rPr>
          <w:rFonts w:ascii="Source Sans Pro" w:eastAsia="Times New Roman" w:hAnsi="Source Sans Pro" w:cs="Times New Roman"/>
          <w:color w:val="262626"/>
          <w:sz w:val="28"/>
          <w:szCs w:val="28"/>
          <w:lang w:val="sv-SE" w:eastAsia="sv-SE" w:bidi="ar-SA"/>
        </w:rPr>
        <w:t>använda oss av liknande verktyg från övriga kollegor för att öva och nöta.</w:t>
      </w:r>
    </w:p>
    <w:p w14:paraId="54438C4E" w14:textId="6A0AF22F" w:rsidR="001F4A73" w:rsidRPr="00EE3224" w:rsidRDefault="001F4A73" w:rsidP="001F4A73">
      <w:pPr>
        <w:shd w:val="clear" w:color="auto" w:fill="FFFFFF"/>
        <w:spacing w:after="192" w:line="240" w:lineRule="auto"/>
        <w:textAlignment w:val="baseline"/>
        <w:rPr>
          <w:rFonts w:ascii="Source Sans Pro" w:eastAsia="Times New Roman" w:hAnsi="Source Sans Pro" w:cs="Times New Roman"/>
          <w:color w:val="262626"/>
          <w:sz w:val="28"/>
          <w:szCs w:val="28"/>
          <w:lang w:val="sv-SE" w:eastAsia="sv-SE" w:bidi="ar-SA"/>
        </w:rPr>
      </w:pPr>
      <w:r w:rsidRPr="001F4A73">
        <w:rPr>
          <w:rFonts w:ascii="Source Sans Pro" w:eastAsia="Times New Roman" w:hAnsi="Source Sans Pro" w:cs="Times New Roman"/>
          <w:color w:val="262626"/>
          <w:sz w:val="28"/>
          <w:szCs w:val="28"/>
          <w:lang w:val="sv-SE" w:eastAsia="sv-SE" w:bidi="ar-SA"/>
        </w:rPr>
        <w:lastRenderedPageBreak/>
        <w:t>No-HKK jobbar lite parallellt med att koppla deras beröringsområden till varandras ämnen tex kemi-mat men ingenting de har planerat att samarbeta med utan de sker naturligt.</w:t>
      </w:r>
      <w:r>
        <w:rPr>
          <w:rFonts w:ascii="Source Sans Pro" w:eastAsia="Times New Roman" w:hAnsi="Source Sans Pro" w:cs="Times New Roman"/>
          <w:color w:val="262626"/>
          <w:sz w:val="28"/>
          <w:szCs w:val="28"/>
          <w:lang w:val="sv-SE" w:eastAsia="sv-SE" w:bidi="ar-SA"/>
        </w:rPr>
        <w:t xml:space="preserve"> </w:t>
      </w:r>
      <w:r w:rsidRPr="001F4A73">
        <w:rPr>
          <w:rFonts w:ascii="Source Sans Pro" w:eastAsia="Times New Roman" w:hAnsi="Source Sans Pro" w:cs="Times New Roman"/>
          <w:color w:val="262626"/>
          <w:sz w:val="28"/>
          <w:szCs w:val="28"/>
          <w:lang w:val="sv-SE" w:eastAsia="sv-SE" w:bidi="ar-SA"/>
        </w:rPr>
        <w:t>De hade vart perfekt om vi fick mer tid att planera med andra ämneslärare för att få samarbetet</w:t>
      </w:r>
      <w:r>
        <w:rPr>
          <w:rFonts w:ascii="Source Sans Pro" w:eastAsia="Times New Roman" w:hAnsi="Source Sans Pro" w:cs="Times New Roman"/>
          <w:color w:val="262626"/>
          <w:sz w:val="28"/>
          <w:szCs w:val="28"/>
          <w:lang w:val="sv-SE" w:eastAsia="sv-SE" w:bidi="ar-SA"/>
        </w:rPr>
        <w:t xml:space="preserve"> </w:t>
      </w:r>
      <w:r w:rsidRPr="001F4A73">
        <w:rPr>
          <w:rFonts w:ascii="Source Sans Pro" w:eastAsia="Times New Roman" w:hAnsi="Source Sans Pro" w:cs="Times New Roman"/>
          <w:color w:val="262626"/>
          <w:sz w:val="28"/>
          <w:szCs w:val="28"/>
          <w:lang w:val="sv-SE" w:eastAsia="sv-SE" w:bidi="ar-SA"/>
        </w:rPr>
        <w:t>mellan ämnena bättre. Språklärare mellan varandra har samarbetat lite mer. De finns för lite tid för</w:t>
      </w:r>
      <w:r>
        <w:rPr>
          <w:rFonts w:ascii="Source Sans Pro" w:eastAsia="Times New Roman" w:hAnsi="Source Sans Pro" w:cs="Times New Roman"/>
          <w:color w:val="262626"/>
          <w:sz w:val="28"/>
          <w:szCs w:val="28"/>
          <w:lang w:val="sv-SE" w:eastAsia="sv-SE" w:bidi="ar-SA"/>
        </w:rPr>
        <w:t xml:space="preserve"> </w:t>
      </w:r>
      <w:r w:rsidRPr="001F4A73">
        <w:rPr>
          <w:rFonts w:ascii="Source Sans Pro" w:eastAsia="Times New Roman" w:hAnsi="Source Sans Pro" w:cs="Times New Roman"/>
          <w:color w:val="262626"/>
          <w:sz w:val="28"/>
          <w:szCs w:val="28"/>
          <w:lang w:val="sv-SE" w:eastAsia="sv-SE" w:bidi="ar-SA"/>
        </w:rPr>
        <w:t>att vi ska hinna göra ett bra samarbete.</w:t>
      </w:r>
      <w:r>
        <w:rPr>
          <w:rFonts w:ascii="Source Sans Pro" w:eastAsia="Times New Roman" w:hAnsi="Source Sans Pro" w:cs="Times New Roman"/>
          <w:color w:val="262626"/>
          <w:sz w:val="28"/>
          <w:szCs w:val="28"/>
          <w:lang w:val="sv-SE" w:eastAsia="sv-SE" w:bidi="ar-SA"/>
        </w:rPr>
        <w:t xml:space="preserve"> </w:t>
      </w:r>
      <w:r w:rsidRPr="001F4A73">
        <w:rPr>
          <w:rFonts w:ascii="Source Sans Pro" w:eastAsia="Times New Roman" w:hAnsi="Source Sans Pro" w:cs="Times New Roman"/>
          <w:color w:val="262626"/>
          <w:sz w:val="28"/>
          <w:szCs w:val="28"/>
          <w:lang w:val="sv-SE" w:eastAsia="sv-SE" w:bidi="ar-SA"/>
        </w:rPr>
        <w:t>Vi börjar få ett bättre års hjul nu som kan göra de enklare för ämneslärare att anpassa sin</w:t>
      </w:r>
      <w:r>
        <w:rPr>
          <w:rFonts w:ascii="Source Sans Pro" w:eastAsia="Times New Roman" w:hAnsi="Source Sans Pro" w:cs="Times New Roman"/>
          <w:color w:val="262626"/>
          <w:sz w:val="28"/>
          <w:szCs w:val="28"/>
          <w:lang w:val="sv-SE" w:eastAsia="sv-SE" w:bidi="ar-SA"/>
        </w:rPr>
        <w:t xml:space="preserve"> </w:t>
      </w:r>
      <w:r w:rsidRPr="001F4A73">
        <w:rPr>
          <w:rFonts w:ascii="Source Sans Pro" w:eastAsia="Times New Roman" w:hAnsi="Source Sans Pro" w:cs="Times New Roman"/>
          <w:color w:val="262626"/>
          <w:sz w:val="28"/>
          <w:szCs w:val="28"/>
          <w:lang w:val="sv-SE" w:eastAsia="sv-SE" w:bidi="ar-SA"/>
        </w:rPr>
        <w:t>undervisning så den matchar bättre med andra ämnen. Koppling till matematiken ser vi ofta i NO.</w:t>
      </w:r>
      <w:r>
        <w:rPr>
          <w:rFonts w:ascii="Source Sans Pro" w:eastAsia="Times New Roman" w:hAnsi="Source Sans Pro" w:cs="Times New Roman"/>
          <w:color w:val="262626"/>
          <w:sz w:val="28"/>
          <w:szCs w:val="28"/>
          <w:lang w:val="sv-SE" w:eastAsia="sv-SE" w:bidi="ar-SA"/>
        </w:rPr>
        <w:t xml:space="preserve"> </w:t>
      </w:r>
      <w:r w:rsidRPr="001F4A73">
        <w:rPr>
          <w:rFonts w:ascii="Source Sans Pro" w:eastAsia="Times New Roman" w:hAnsi="Source Sans Pro" w:cs="Times New Roman"/>
          <w:color w:val="262626"/>
          <w:sz w:val="28"/>
          <w:szCs w:val="28"/>
          <w:lang w:val="sv-SE" w:eastAsia="sv-SE" w:bidi="ar-SA"/>
        </w:rPr>
        <w:t>De</w:t>
      </w:r>
      <w:r>
        <w:rPr>
          <w:rFonts w:ascii="Source Sans Pro" w:eastAsia="Times New Roman" w:hAnsi="Source Sans Pro" w:cs="Times New Roman"/>
          <w:color w:val="262626"/>
          <w:sz w:val="28"/>
          <w:szCs w:val="28"/>
          <w:lang w:val="sv-SE" w:eastAsia="sv-SE" w:bidi="ar-SA"/>
        </w:rPr>
        <w:t>t</w:t>
      </w:r>
      <w:r w:rsidRPr="001F4A73">
        <w:rPr>
          <w:rFonts w:ascii="Source Sans Pro" w:eastAsia="Times New Roman" w:hAnsi="Source Sans Pro" w:cs="Times New Roman"/>
          <w:color w:val="262626"/>
          <w:sz w:val="28"/>
          <w:szCs w:val="28"/>
          <w:lang w:val="sv-SE" w:eastAsia="sv-SE" w:bidi="ar-SA"/>
        </w:rPr>
        <w:t xml:space="preserve"> behövs en KU-dag för att titta ämnesövergripande och var och en förbereder sina års hjul så att</w:t>
      </w:r>
      <w:r>
        <w:rPr>
          <w:rFonts w:ascii="Source Sans Pro" w:eastAsia="Times New Roman" w:hAnsi="Source Sans Pro" w:cs="Times New Roman"/>
          <w:color w:val="262626"/>
          <w:sz w:val="28"/>
          <w:szCs w:val="28"/>
          <w:lang w:val="sv-SE" w:eastAsia="sv-SE" w:bidi="ar-SA"/>
        </w:rPr>
        <w:t xml:space="preserve"> </w:t>
      </w:r>
      <w:r w:rsidRPr="001F4A73">
        <w:rPr>
          <w:rFonts w:ascii="Source Sans Pro" w:eastAsia="Times New Roman" w:hAnsi="Source Sans Pro" w:cs="Times New Roman"/>
          <w:color w:val="262626"/>
          <w:sz w:val="28"/>
          <w:szCs w:val="28"/>
          <w:lang w:val="sv-SE" w:eastAsia="sv-SE" w:bidi="ar-SA"/>
        </w:rPr>
        <w:t>områden kan samarbeta och inträffa samtidigt. Det skulle ge oss och eleverna väldigt mycket. De</w:t>
      </w:r>
      <w:r>
        <w:rPr>
          <w:rFonts w:ascii="Source Sans Pro" w:eastAsia="Times New Roman" w:hAnsi="Source Sans Pro" w:cs="Times New Roman"/>
          <w:color w:val="262626"/>
          <w:sz w:val="28"/>
          <w:szCs w:val="28"/>
          <w:lang w:val="sv-SE" w:eastAsia="sv-SE" w:bidi="ar-SA"/>
        </w:rPr>
        <w:t>t</w:t>
      </w:r>
      <w:r w:rsidRPr="001F4A73">
        <w:rPr>
          <w:rFonts w:ascii="Source Sans Pro" w:eastAsia="Times New Roman" w:hAnsi="Source Sans Pro" w:cs="Times New Roman"/>
          <w:color w:val="262626"/>
          <w:sz w:val="28"/>
          <w:szCs w:val="28"/>
          <w:lang w:val="sv-SE" w:eastAsia="sv-SE" w:bidi="ar-SA"/>
        </w:rPr>
        <w:t xml:space="preserve"> är</w:t>
      </w:r>
      <w:r>
        <w:rPr>
          <w:rFonts w:ascii="Source Sans Pro" w:eastAsia="Times New Roman" w:hAnsi="Source Sans Pro" w:cs="Times New Roman"/>
          <w:color w:val="262626"/>
          <w:sz w:val="28"/>
          <w:szCs w:val="28"/>
          <w:lang w:val="sv-SE" w:eastAsia="sv-SE" w:bidi="ar-SA"/>
        </w:rPr>
        <w:t xml:space="preserve"> </w:t>
      </w:r>
      <w:r w:rsidRPr="001F4A73">
        <w:rPr>
          <w:rFonts w:ascii="Source Sans Pro" w:eastAsia="Times New Roman" w:hAnsi="Source Sans Pro" w:cs="Times New Roman"/>
          <w:color w:val="262626"/>
          <w:sz w:val="28"/>
          <w:szCs w:val="28"/>
          <w:lang w:val="sv-SE" w:eastAsia="sv-SE" w:bidi="ar-SA"/>
        </w:rPr>
        <w:t>egentligen bara brist på tid som får oss att inte kunna koppla till varandras ämnen och samarbeta</w:t>
      </w:r>
      <w:r>
        <w:rPr>
          <w:rFonts w:ascii="Source Sans Pro" w:eastAsia="Times New Roman" w:hAnsi="Source Sans Pro" w:cs="Times New Roman"/>
          <w:color w:val="262626"/>
          <w:sz w:val="28"/>
          <w:szCs w:val="28"/>
          <w:lang w:val="sv-SE" w:eastAsia="sv-SE" w:bidi="ar-SA"/>
        </w:rPr>
        <w:t xml:space="preserve"> </w:t>
      </w:r>
      <w:r w:rsidRPr="001F4A73">
        <w:rPr>
          <w:rFonts w:ascii="Source Sans Pro" w:eastAsia="Times New Roman" w:hAnsi="Source Sans Pro" w:cs="Times New Roman"/>
          <w:color w:val="262626"/>
          <w:sz w:val="28"/>
          <w:szCs w:val="28"/>
          <w:lang w:val="sv-SE" w:eastAsia="sv-SE" w:bidi="ar-SA"/>
        </w:rPr>
        <w:t>bättre mellan ämnen.</w:t>
      </w:r>
    </w:p>
    <w:sectPr w:rsidR="001F4A73" w:rsidRPr="00EE3224" w:rsidSect="00E60405">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5A804E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D242DE9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1B8E5DED"/>
    <w:multiLevelType w:val="multilevel"/>
    <w:tmpl w:val="4B267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5C1679"/>
    <w:multiLevelType w:val="multilevel"/>
    <w:tmpl w:val="B46AD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A21019"/>
    <w:multiLevelType w:val="hybridMultilevel"/>
    <w:tmpl w:val="03FC2C2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16cid:durableId="1832985565">
    <w:abstractNumId w:val="1"/>
  </w:num>
  <w:num w:numId="2" w16cid:durableId="1988508894">
    <w:abstractNumId w:val="0"/>
  </w:num>
  <w:num w:numId="3" w16cid:durableId="1322080217">
    <w:abstractNumId w:val="3"/>
  </w:num>
  <w:num w:numId="4" w16cid:durableId="1182084469">
    <w:abstractNumId w:val="2"/>
  </w:num>
  <w:num w:numId="5" w16cid:durableId="6995461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405"/>
    <w:rsid w:val="000157D6"/>
    <w:rsid w:val="00025D32"/>
    <w:rsid w:val="000433B4"/>
    <w:rsid w:val="0006588F"/>
    <w:rsid w:val="000A62E6"/>
    <w:rsid w:val="000A7F82"/>
    <w:rsid w:val="001331A9"/>
    <w:rsid w:val="00135DB8"/>
    <w:rsid w:val="00157AB3"/>
    <w:rsid w:val="00171198"/>
    <w:rsid w:val="0018333B"/>
    <w:rsid w:val="00192FAB"/>
    <w:rsid w:val="001C76BB"/>
    <w:rsid w:val="001F4A73"/>
    <w:rsid w:val="002252B6"/>
    <w:rsid w:val="00251367"/>
    <w:rsid w:val="00261811"/>
    <w:rsid w:val="00263905"/>
    <w:rsid w:val="00283EC7"/>
    <w:rsid w:val="002A5FF9"/>
    <w:rsid w:val="002C7AE1"/>
    <w:rsid w:val="002D4CA5"/>
    <w:rsid w:val="002E03B4"/>
    <w:rsid w:val="003136BC"/>
    <w:rsid w:val="003320BA"/>
    <w:rsid w:val="00385F0F"/>
    <w:rsid w:val="00391BDB"/>
    <w:rsid w:val="003D05A2"/>
    <w:rsid w:val="003E6AD0"/>
    <w:rsid w:val="00447A0B"/>
    <w:rsid w:val="00454D56"/>
    <w:rsid w:val="0045534E"/>
    <w:rsid w:val="00496204"/>
    <w:rsid w:val="004A1539"/>
    <w:rsid w:val="004B1DD2"/>
    <w:rsid w:val="00517DB5"/>
    <w:rsid w:val="0066728A"/>
    <w:rsid w:val="006807D4"/>
    <w:rsid w:val="006D5149"/>
    <w:rsid w:val="006E0E7F"/>
    <w:rsid w:val="006F7CA7"/>
    <w:rsid w:val="00761B4E"/>
    <w:rsid w:val="00772418"/>
    <w:rsid w:val="007D208E"/>
    <w:rsid w:val="007D4ACE"/>
    <w:rsid w:val="00842F55"/>
    <w:rsid w:val="008903EB"/>
    <w:rsid w:val="008B243D"/>
    <w:rsid w:val="008E5324"/>
    <w:rsid w:val="00900B46"/>
    <w:rsid w:val="00981918"/>
    <w:rsid w:val="009D2493"/>
    <w:rsid w:val="00A07001"/>
    <w:rsid w:val="00A47D19"/>
    <w:rsid w:val="00A616E7"/>
    <w:rsid w:val="00AC2124"/>
    <w:rsid w:val="00AC559D"/>
    <w:rsid w:val="00AE3B14"/>
    <w:rsid w:val="00AF067B"/>
    <w:rsid w:val="00B565A5"/>
    <w:rsid w:val="00B6304A"/>
    <w:rsid w:val="00B77746"/>
    <w:rsid w:val="00BC2572"/>
    <w:rsid w:val="00BD3231"/>
    <w:rsid w:val="00BF0703"/>
    <w:rsid w:val="00C341E7"/>
    <w:rsid w:val="00CB0C77"/>
    <w:rsid w:val="00CD06AA"/>
    <w:rsid w:val="00CF4044"/>
    <w:rsid w:val="00D57012"/>
    <w:rsid w:val="00D82682"/>
    <w:rsid w:val="00DB47D5"/>
    <w:rsid w:val="00DE0E47"/>
    <w:rsid w:val="00DF63C6"/>
    <w:rsid w:val="00E100BB"/>
    <w:rsid w:val="00E10AF2"/>
    <w:rsid w:val="00E10C14"/>
    <w:rsid w:val="00E41A64"/>
    <w:rsid w:val="00E60405"/>
    <w:rsid w:val="00E764ED"/>
    <w:rsid w:val="00EB5835"/>
    <w:rsid w:val="00EC65EF"/>
    <w:rsid w:val="00ED11DE"/>
    <w:rsid w:val="00EE2905"/>
    <w:rsid w:val="00EE3204"/>
    <w:rsid w:val="00EE3224"/>
    <w:rsid w:val="00F01500"/>
    <w:rsid w:val="00F50DA5"/>
    <w:rsid w:val="00FC0AF5"/>
    <w:rsid w:val="00FE53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81132"/>
  <w15:chartTrackingRefBased/>
  <w15:docId w15:val="{4CBDECEA-6E79-4FF3-9640-BD946589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qFormat="1"/>
    <w:lsdException w:name="List Number" w:uiPriority="6"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CA7"/>
  </w:style>
  <w:style w:type="paragraph" w:styleId="Rubrik1">
    <w:name w:val="heading 1"/>
    <w:basedOn w:val="Normal"/>
    <w:next w:val="Normal"/>
    <w:link w:val="Rubrik1Char"/>
    <w:uiPriority w:val="2"/>
    <w:qFormat/>
    <w:rsid w:val="00E10AF2"/>
    <w:pPr>
      <w:keepNext/>
      <w:keepLines/>
      <w:spacing w:before="240" w:after="120"/>
      <w:outlineLvl w:val="0"/>
    </w:pPr>
    <w:rPr>
      <w:rFonts w:ascii="Trebuchet MS" w:eastAsiaTheme="majorEastAsia" w:hAnsi="Trebuchet MS" w:cstheme="majorBidi"/>
      <w:b/>
      <w:bCs/>
      <w:sz w:val="44"/>
      <w:szCs w:val="28"/>
    </w:rPr>
  </w:style>
  <w:style w:type="paragraph" w:styleId="Rubrik2">
    <w:name w:val="heading 2"/>
    <w:basedOn w:val="Rubrik1"/>
    <w:next w:val="Normal"/>
    <w:link w:val="Rubrik2Char"/>
    <w:uiPriority w:val="3"/>
    <w:qFormat/>
    <w:rsid w:val="00E10AF2"/>
    <w:pPr>
      <w:spacing w:before="120" w:after="80"/>
      <w:outlineLvl w:val="1"/>
    </w:pPr>
    <w:rPr>
      <w:bCs w:val="0"/>
      <w:sz w:val="36"/>
      <w:szCs w:val="26"/>
    </w:rPr>
  </w:style>
  <w:style w:type="paragraph" w:styleId="Rubrik3">
    <w:name w:val="heading 3"/>
    <w:basedOn w:val="Rubrik2"/>
    <w:next w:val="Normal"/>
    <w:link w:val="Rubrik3Char"/>
    <w:uiPriority w:val="4"/>
    <w:qFormat/>
    <w:rsid w:val="00E10AF2"/>
    <w:pPr>
      <w:spacing w:after="40"/>
      <w:outlineLvl w:val="2"/>
    </w:pPr>
    <w:rPr>
      <w:bCs/>
      <w:sz w:val="32"/>
    </w:rPr>
  </w:style>
  <w:style w:type="paragraph" w:styleId="Rubrik4">
    <w:name w:val="heading 4"/>
    <w:basedOn w:val="Rubrik3"/>
    <w:next w:val="Normal"/>
    <w:link w:val="Rubrik4Char"/>
    <w:uiPriority w:val="4"/>
    <w:qFormat/>
    <w:rsid w:val="00E10AF2"/>
    <w:pPr>
      <w:spacing w:after="20"/>
      <w:outlineLvl w:val="3"/>
    </w:pPr>
    <w:rPr>
      <w:bCs w:val="0"/>
      <w:iCs/>
      <w:sz w:val="24"/>
    </w:rPr>
  </w:style>
  <w:style w:type="paragraph" w:styleId="Rubrik5">
    <w:name w:val="heading 5"/>
    <w:basedOn w:val="Normal"/>
    <w:next w:val="Normal"/>
    <w:link w:val="Rubrik5Char"/>
    <w:uiPriority w:val="9"/>
    <w:semiHidden/>
    <w:unhideWhenUsed/>
    <w:rsid w:val="000A62E6"/>
    <w:pPr>
      <w:keepNext/>
      <w:keepLines/>
      <w:spacing w:before="200"/>
      <w:outlineLvl w:val="4"/>
    </w:pPr>
    <w:rPr>
      <w:rFonts w:asciiTheme="majorHAnsi" w:eastAsiaTheme="majorEastAsia" w:hAnsiTheme="majorHAnsi" w:cstheme="majorBidi"/>
      <w:color w:val="2A5375" w:themeColor="accent1" w:themeShade="7F"/>
    </w:rPr>
  </w:style>
  <w:style w:type="paragraph" w:styleId="Rubrik6">
    <w:name w:val="heading 6"/>
    <w:basedOn w:val="Normal"/>
    <w:next w:val="Normal"/>
    <w:link w:val="Rubrik6Char"/>
    <w:uiPriority w:val="9"/>
    <w:semiHidden/>
    <w:unhideWhenUsed/>
    <w:qFormat/>
    <w:rsid w:val="000A62E6"/>
    <w:pPr>
      <w:keepNext/>
      <w:keepLines/>
      <w:spacing w:before="200"/>
      <w:outlineLvl w:val="5"/>
    </w:pPr>
    <w:rPr>
      <w:rFonts w:asciiTheme="majorHAnsi" w:eastAsiaTheme="majorEastAsia" w:hAnsiTheme="majorHAnsi" w:cstheme="majorBidi"/>
      <w:i/>
      <w:iCs/>
      <w:color w:val="2A5375" w:themeColor="accent1" w:themeShade="7F"/>
    </w:rPr>
  </w:style>
  <w:style w:type="paragraph" w:styleId="Rubrik7">
    <w:name w:val="heading 7"/>
    <w:basedOn w:val="Normal"/>
    <w:next w:val="Normal"/>
    <w:link w:val="Rubrik7Char"/>
    <w:uiPriority w:val="9"/>
    <w:semiHidden/>
    <w:unhideWhenUsed/>
    <w:qFormat/>
    <w:rsid w:val="000A62E6"/>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0A62E6"/>
    <w:pPr>
      <w:keepNext/>
      <w:keepLines/>
      <w:spacing w:before="200"/>
      <w:outlineLvl w:val="7"/>
    </w:pPr>
    <w:rPr>
      <w:rFonts w:asciiTheme="majorHAnsi" w:eastAsiaTheme="majorEastAsia" w:hAnsiTheme="majorHAnsi" w:cstheme="majorBidi"/>
      <w:color w:val="74A5CD" w:themeColor="accent1"/>
      <w:sz w:val="20"/>
      <w:szCs w:val="20"/>
    </w:rPr>
  </w:style>
  <w:style w:type="paragraph" w:styleId="Rubrik9">
    <w:name w:val="heading 9"/>
    <w:basedOn w:val="Normal"/>
    <w:next w:val="Normal"/>
    <w:link w:val="Rubrik9Char"/>
    <w:uiPriority w:val="9"/>
    <w:semiHidden/>
    <w:unhideWhenUsed/>
    <w:qFormat/>
    <w:rsid w:val="000A62E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2"/>
    <w:rsid w:val="00E10AF2"/>
    <w:rPr>
      <w:rFonts w:ascii="Trebuchet MS" w:eastAsiaTheme="majorEastAsia" w:hAnsi="Trebuchet MS" w:cstheme="majorBidi"/>
      <w:b/>
      <w:bCs/>
      <w:sz w:val="44"/>
      <w:szCs w:val="28"/>
    </w:rPr>
  </w:style>
  <w:style w:type="character" w:customStyle="1" w:styleId="Rubrik2Char">
    <w:name w:val="Rubrik 2 Char"/>
    <w:basedOn w:val="Standardstycketeckensnitt"/>
    <w:link w:val="Rubrik2"/>
    <w:uiPriority w:val="3"/>
    <w:rsid w:val="00E10AF2"/>
    <w:rPr>
      <w:rFonts w:ascii="Trebuchet MS" w:eastAsiaTheme="majorEastAsia" w:hAnsi="Trebuchet MS" w:cstheme="majorBidi"/>
      <w:b/>
      <w:sz w:val="36"/>
      <w:szCs w:val="26"/>
    </w:rPr>
  </w:style>
  <w:style w:type="character" w:customStyle="1" w:styleId="Rubrik3Char">
    <w:name w:val="Rubrik 3 Char"/>
    <w:basedOn w:val="Standardstycketeckensnitt"/>
    <w:link w:val="Rubrik3"/>
    <w:uiPriority w:val="4"/>
    <w:rsid w:val="00E10AF2"/>
    <w:rPr>
      <w:rFonts w:ascii="Trebuchet MS" w:eastAsiaTheme="majorEastAsia" w:hAnsi="Trebuchet MS" w:cstheme="majorBidi"/>
      <w:b/>
      <w:bCs/>
      <w:sz w:val="32"/>
      <w:szCs w:val="26"/>
    </w:rPr>
  </w:style>
  <w:style w:type="character" w:customStyle="1" w:styleId="Rubrik4Char">
    <w:name w:val="Rubrik 4 Char"/>
    <w:basedOn w:val="Standardstycketeckensnitt"/>
    <w:link w:val="Rubrik4"/>
    <w:uiPriority w:val="4"/>
    <w:rsid w:val="00E10AF2"/>
    <w:rPr>
      <w:rFonts w:ascii="Trebuchet MS" w:eastAsiaTheme="majorEastAsia" w:hAnsi="Trebuchet MS" w:cstheme="majorBidi"/>
      <w:b/>
      <w:iCs/>
      <w:sz w:val="24"/>
      <w:szCs w:val="26"/>
    </w:rPr>
  </w:style>
  <w:style w:type="character" w:customStyle="1" w:styleId="Rubrik5Char">
    <w:name w:val="Rubrik 5 Char"/>
    <w:basedOn w:val="Standardstycketeckensnitt"/>
    <w:link w:val="Rubrik5"/>
    <w:uiPriority w:val="9"/>
    <w:rsid w:val="000A62E6"/>
    <w:rPr>
      <w:rFonts w:asciiTheme="majorHAnsi" w:eastAsiaTheme="majorEastAsia" w:hAnsiTheme="majorHAnsi" w:cstheme="majorBidi"/>
      <w:color w:val="2A5375" w:themeColor="accent1" w:themeShade="7F"/>
    </w:rPr>
  </w:style>
  <w:style w:type="character" w:customStyle="1" w:styleId="Rubrik6Char">
    <w:name w:val="Rubrik 6 Char"/>
    <w:basedOn w:val="Standardstycketeckensnitt"/>
    <w:link w:val="Rubrik6"/>
    <w:uiPriority w:val="9"/>
    <w:rsid w:val="000A62E6"/>
    <w:rPr>
      <w:rFonts w:asciiTheme="majorHAnsi" w:eastAsiaTheme="majorEastAsia" w:hAnsiTheme="majorHAnsi" w:cstheme="majorBidi"/>
      <w:i/>
      <w:iCs/>
      <w:color w:val="2A5375" w:themeColor="accent1" w:themeShade="7F"/>
    </w:rPr>
  </w:style>
  <w:style w:type="character" w:customStyle="1" w:styleId="Rubrik7Char">
    <w:name w:val="Rubrik 7 Char"/>
    <w:basedOn w:val="Standardstycketeckensnitt"/>
    <w:link w:val="Rubrik7"/>
    <w:uiPriority w:val="9"/>
    <w:rsid w:val="000A62E6"/>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rsid w:val="000A62E6"/>
    <w:rPr>
      <w:rFonts w:asciiTheme="majorHAnsi" w:eastAsiaTheme="majorEastAsia" w:hAnsiTheme="majorHAnsi" w:cstheme="majorBidi"/>
      <w:color w:val="74A5CD" w:themeColor="accent1"/>
      <w:sz w:val="20"/>
      <w:szCs w:val="20"/>
    </w:rPr>
  </w:style>
  <w:style w:type="character" w:customStyle="1" w:styleId="Rubrik9Char">
    <w:name w:val="Rubrik 9 Char"/>
    <w:basedOn w:val="Standardstycketeckensnitt"/>
    <w:link w:val="Rubrik9"/>
    <w:uiPriority w:val="9"/>
    <w:rsid w:val="000A62E6"/>
    <w:rPr>
      <w:rFonts w:asciiTheme="majorHAnsi" w:eastAsiaTheme="majorEastAsia" w:hAnsiTheme="majorHAnsi" w:cstheme="majorBidi"/>
      <w:i/>
      <w:iCs/>
      <w:color w:val="404040" w:themeColor="text1" w:themeTint="BF"/>
      <w:sz w:val="20"/>
      <w:szCs w:val="20"/>
    </w:rPr>
  </w:style>
  <w:style w:type="paragraph" w:styleId="Beskrivning">
    <w:name w:val="caption"/>
    <w:basedOn w:val="Normal"/>
    <w:next w:val="Normal"/>
    <w:uiPriority w:val="35"/>
    <w:semiHidden/>
    <w:unhideWhenUsed/>
    <w:qFormat/>
    <w:rsid w:val="000A62E6"/>
    <w:rPr>
      <w:b/>
      <w:bCs/>
      <w:color w:val="74A5CD" w:themeColor="accent1"/>
      <w:sz w:val="18"/>
      <w:szCs w:val="18"/>
    </w:rPr>
  </w:style>
  <w:style w:type="paragraph" w:styleId="Rubrik">
    <w:name w:val="Title"/>
    <w:basedOn w:val="Normal"/>
    <w:next w:val="Normal"/>
    <w:link w:val="RubrikChar"/>
    <w:uiPriority w:val="10"/>
    <w:rsid w:val="000A62E6"/>
    <w:pPr>
      <w:pBdr>
        <w:bottom w:val="single" w:sz="8" w:space="4" w:color="74A5CD" w:themeColor="accent1"/>
      </w:pBdr>
      <w:spacing w:after="300"/>
      <w:contextualSpacing/>
    </w:pPr>
    <w:rPr>
      <w:rFonts w:asciiTheme="majorHAnsi" w:eastAsiaTheme="majorEastAsia" w:hAnsiTheme="majorHAnsi" w:cstheme="majorBidi"/>
      <w:color w:val="3F7DB0" w:themeColor="text2" w:themeShade="BF"/>
      <w:spacing w:val="5"/>
      <w:kern w:val="28"/>
      <w:sz w:val="52"/>
      <w:szCs w:val="52"/>
    </w:rPr>
  </w:style>
  <w:style w:type="character" w:customStyle="1" w:styleId="RubrikChar">
    <w:name w:val="Rubrik Char"/>
    <w:basedOn w:val="Standardstycketeckensnitt"/>
    <w:link w:val="Rubrik"/>
    <w:uiPriority w:val="10"/>
    <w:rsid w:val="000A62E6"/>
    <w:rPr>
      <w:rFonts w:asciiTheme="majorHAnsi" w:eastAsiaTheme="majorEastAsia" w:hAnsiTheme="majorHAnsi" w:cstheme="majorBidi"/>
      <w:color w:val="3F7DB0" w:themeColor="text2" w:themeShade="BF"/>
      <w:spacing w:val="5"/>
      <w:kern w:val="28"/>
      <w:sz w:val="52"/>
      <w:szCs w:val="52"/>
    </w:rPr>
  </w:style>
  <w:style w:type="paragraph" w:styleId="Underrubrik">
    <w:name w:val="Subtitle"/>
    <w:basedOn w:val="Normal"/>
    <w:next w:val="Normal"/>
    <w:link w:val="UnderrubrikChar"/>
    <w:uiPriority w:val="11"/>
    <w:rsid w:val="000A62E6"/>
    <w:pPr>
      <w:numPr>
        <w:ilvl w:val="1"/>
      </w:numPr>
    </w:pPr>
    <w:rPr>
      <w:rFonts w:asciiTheme="majorHAnsi" w:eastAsiaTheme="majorEastAsia" w:hAnsiTheme="majorHAnsi" w:cstheme="majorBidi"/>
      <w:i/>
      <w:iCs/>
      <w:color w:val="74A5CD" w:themeColor="accent1"/>
      <w:spacing w:val="15"/>
      <w:sz w:val="24"/>
      <w:szCs w:val="24"/>
    </w:rPr>
  </w:style>
  <w:style w:type="character" w:customStyle="1" w:styleId="UnderrubrikChar">
    <w:name w:val="Underrubrik Char"/>
    <w:basedOn w:val="Standardstycketeckensnitt"/>
    <w:link w:val="Underrubrik"/>
    <w:uiPriority w:val="11"/>
    <w:rsid w:val="000A62E6"/>
    <w:rPr>
      <w:rFonts w:asciiTheme="majorHAnsi" w:eastAsiaTheme="majorEastAsia" w:hAnsiTheme="majorHAnsi" w:cstheme="majorBidi"/>
      <w:i/>
      <w:iCs/>
      <w:color w:val="74A5CD" w:themeColor="accent1"/>
      <w:spacing w:val="15"/>
      <w:sz w:val="24"/>
      <w:szCs w:val="24"/>
    </w:rPr>
  </w:style>
  <w:style w:type="character" w:styleId="Stark">
    <w:name w:val="Strong"/>
    <w:basedOn w:val="Standardstycketeckensnitt"/>
    <w:uiPriority w:val="22"/>
    <w:rsid w:val="000A62E6"/>
    <w:rPr>
      <w:b/>
      <w:bCs/>
    </w:rPr>
  </w:style>
  <w:style w:type="character" w:styleId="Betoning">
    <w:name w:val="Emphasis"/>
    <w:basedOn w:val="Standardstycketeckensnitt"/>
    <w:uiPriority w:val="20"/>
    <w:qFormat/>
    <w:rsid w:val="000A62E6"/>
    <w:rPr>
      <w:i/>
      <w:iCs/>
    </w:rPr>
  </w:style>
  <w:style w:type="paragraph" w:styleId="Ingetavstnd">
    <w:name w:val="No Spacing"/>
    <w:uiPriority w:val="1"/>
    <w:semiHidden/>
    <w:rsid w:val="000A62E6"/>
    <w:pPr>
      <w:spacing w:after="0" w:line="240" w:lineRule="auto"/>
    </w:pPr>
  </w:style>
  <w:style w:type="paragraph" w:styleId="Liststycke">
    <w:name w:val="List Paragraph"/>
    <w:basedOn w:val="Normal"/>
    <w:uiPriority w:val="34"/>
    <w:rsid w:val="000A62E6"/>
    <w:pPr>
      <w:ind w:left="720"/>
      <w:contextualSpacing/>
    </w:pPr>
  </w:style>
  <w:style w:type="paragraph" w:styleId="Citat">
    <w:name w:val="Quote"/>
    <w:basedOn w:val="Normal"/>
    <w:next w:val="Normal"/>
    <w:link w:val="CitatChar"/>
    <w:uiPriority w:val="29"/>
    <w:rsid w:val="000A62E6"/>
    <w:rPr>
      <w:i/>
      <w:iCs/>
      <w:color w:val="000000" w:themeColor="text1"/>
    </w:rPr>
  </w:style>
  <w:style w:type="character" w:customStyle="1" w:styleId="CitatChar">
    <w:name w:val="Citat Char"/>
    <w:basedOn w:val="Standardstycketeckensnitt"/>
    <w:link w:val="Citat"/>
    <w:uiPriority w:val="29"/>
    <w:rsid w:val="000A62E6"/>
    <w:rPr>
      <w:i/>
      <w:iCs/>
      <w:color w:val="000000" w:themeColor="text1"/>
    </w:rPr>
  </w:style>
  <w:style w:type="paragraph" w:styleId="Starktcitat">
    <w:name w:val="Intense Quote"/>
    <w:basedOn w:val="Normal"/>
    <w:next w:val="Normal"/>
    <w:link w:val="StarktcitatChar"/>
    <w:uiPriority w:val="30"/>
    <w:rsid w:val="000A62E6"/>
    <w:pPr>
      <w:pBdr>
        <w:bottom w:val="single" w:sz="4" w:space="4" w:color="74A5CD" w:themeColor="accent1"/>
      </w:pBdr>
      <w:spacing w:before="200" w:after="280"/>
      <w:ind w:left="936" w:right="936"/>
    </w:pPr>
    <w:rPr>
      <w:b/>
      <w:bCs/>
      <w:i/>
      <w:iCs/>
      <w:color w:val="74A5CD" w:themeColor="accent1"/>
    </w:rPr>
  </w:style>
  <w:style w:type="character" w:customStyle="1" w:styleId="StarktcitatChar">
    <w:name w:val="Starkt citat Char"/>
    <w:basedOn w:val="Standardstycketeckensnitt"/>
    <w:link w:val="Starktcitat"/>
    <w:uiPriority w:val="30"/>
    <w:rsid w:val="000A62E6"/>
    <w:rPr>
      <w:b/>
      <w:bCs/>
      <w:i/>
      <w:iCs/>
      <w:color w:val="74A5CD" w:themeColor="accent1"/>
    </w:rPr>
  </w:style>
  <w:style w:type="character" w:styleId="Diskretbetoning">
    <w:name w:val="Subtle Emphasis"/>
    <w:basedOn w:val="Standardstycketeckensnitt"/>
    <w:uiPriority w:val="19"/>
    <w:rsid w:val="000A62E6"/>
    <w:rPr>
      <w:i/>
      <w:iCs/>
      <w:color w:val="808080" w:themeColor="text1" w:themeTint="7F"/>
    </w:rPr>
  </w:style>
  <w:style w:type="paragraph" w:styleId="Punktlista">
    <w:name w:val="List Bullet"/>
    <w:basedOn w:val="Normal"/>
    <w:uiPriority w:val="5"/>
    <w:qFormat/>
    <w:rsid w:val="00FC0AF5"/>
    <w:pPr>
      <w:numPr>
        <w:numId w:val="1"/>
      </w:numPr>
      <w:spacing w:line="360" w:lineRule="auto"/>
      <w:ind w:left="714" w:hanging="357"/>
      <w:contextualSpacing/>
    </w:pPr>
  </w:style>
  <w:style w:type="character" w:styleId="Diskretreferens">
    <w:name w:val="Subtle Reference"/>
    <w:basedOn w:val="Standardstycketeckensnitt"/>
    <w:uiPriority w:val="31"/>
    <w:rsid w:val="000A62E6"/>
    <w:rPr>
      <w:smallCaps/>
      <w:color w:val="BB9F57" w:themeColor="accent2"/>
      <w:u w:val="single"/>
    </w:rPr>
  </w:style>
  <w:style w:type="character" w:styleId="Starkreferens">
    <w:name w:val="Intense Reference"/>
    <w:basedOn w:val="Standardstycketeckensnitt"/>
    <w:uiPriority w:val="32"/>
    <w:rsid w:val="000A62E6"/>
    <w:rPr>
      <w:b/>
      <w:bCs/>
      <w:smallCaps/>
      <w:color w:val="BB9F57" w:themeColor="accent2"/>
      <w:spacing w:val="5"/>
      <w:u w:val="single"/>
    </w:rPr>
  </w:style>
  <w:style w:type="character" w:styleId="Bokenstitel">
    <w:name w:val="Book Title"/>
    <w:basedOn w:val="Standardstycketeckensnitt"/>
    <w:uiPriority w:val="33"/>
    <w:rsid w:val="000A62E6"/>
    <w:rPr>
      <w:b/>
      <w:bCs/>
      <w:smallCaps/>
      <w:spacing w:val="5"/>
    </w:rPr>
  </w:style>
  <w:style w:type="paragraph" w:styleId="Innehllsfrteckningsrubrik">
    <w:name w:val="TOC Heading"/>
    <w:basedOn w:val="Rubrik1"/>
    <w:next w:val="Normal"/>
    <w:uiPriority w:val="39"/>
    <w:semiHidden/>
    <w:unhideWhenUsed/>
    <w:qFormat/>
    <w:rsid w:val="000A62E6"/>
    <w:pPr>
      <w:outlineLvl w:val="9"/>
    </w:pPr>
  </w:style>
  <w:style w:type="paragraph" w:styleId="Numreradlista">
    <w:name w:val="List Number"/>
    <w:basedOn w:val="Normal"/>
    <w:uiPriority w:val="6"/>
    <w:qFormat/>
    <w:rsid w:val="00FC0AF5"/>
    <w:pPr>
      <w:numPr>
        <w:numId w:val="2"/>
      </w:numPr>
      <w:spacing w:line="360" w:lineRule="auto"/>
      <w:ind w:left="714" w:hanging="357"/>
      <w:contextualSpacing/>
    </w:pPr>
  </w:style>
  <w:style w:type="character" w:styleId="Starkbetoning">
    <w:name w:val="Intense Emphasis"/>
    <w:aliases w:val="Ingress"/>
    <w:uiPriority w:val="1"/>
    <w:semiHidden/>
    <w:qFormat/>
    <w:rsid w:val="00CB0C77"/>
    <w:rPr>
      <w:rFonts w:ascii="Trebuchet MS" w:hAnsi="Trebuchet MS"/>
      <w:b/>
      <w:bCs/>
      <w:iCs/>
      <w:color w:val="auto"/>
      <w:sz w:val="22"/>
    </w:rPr>
  </w:style>
  <w:style w:type="paragraph" w:customStyle="1" w:styleId="Ingressen">
    <w:name w:val="Ingressen"/>
    <w:basedOn w:val="Normal"/>
    <w:uiPriority w:val="1"/>
    <w:qFormat/>
    <w:rsid w:val="006F7CA7"/>
    <w:pPr>
      <w:shd w:val="clear" w:color="auto" w:fill="FFFFFF" w:themeFill="background1"/>
    </w:pPr>
    <w:rPr>
      <w:rFonts w:ascii="Trebuchet MS" w:hAnsi="Trebuchet MS"/>
      <w:b/>
    </w:rPr>
  </w:style>
  <w:style w:type="paragraph" w:styleId="Normalwebb">
    <w:name w:val="Normal (Web)"/>
    <w:basedOn w:val="Normal"/>
    <w:uiPriority w:val="99"/>
    <w:unhideWhenUsed/>
    <w:rsid w:val="00BD3231"/>
    <w:pPr>
      <w:spacing w:before="100" w:beforeAutospacing="1" w:after="100" w:afterAutospacing="1" w:line="240" w:lineRule="auto"/>
    </w:pPr>
    <w:rPr>
      <w:rFonts w:ascii="Times New Roman" w:eastAsia="Times New Roman" w:hAnsi="Times New Roman" w:cs="Times New Roman"/>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94424">
      <w:bodyDiv w:val="1"/>
      <w:marLeft w:val="0"/>
      <w:marRight w:val="0"/>
      <w:marTop w:val="0"/>
      <w:marBottom w:val="0"/>
      <w:divBdr>
        <w:top w:val="none" w:sz="0" w:space="0" w:color="auto"/>
        <w:left w:val="none" w:sz="0" w:space="0" w:color="auto"/>
        <w:bottom w:val="none" w:sz="0" w:space="0" w:color="auto"/>
        <w:right w:val="none" w:sz="0" w:space="0" w:color="auto"/>
      </w:divBdr>
    </w:div>
    <w:div w:id="455611447">
      <w:bodyDiv w:val="1"/>
      <w:marLeft w:val="0"/>
      <w:marRight w:val="0"/>
      <w:marTop w:val="0"/>
      <w:marBottom w:val="0"/>
      <w:divBdr>
        <w:top w:val="none" w:sz="0" w:space="0" w:color="auto"/>
        <w:left w:val="none" w:sz="0" w:space="0" w:color="auto"/>
        <w:bottom w:val="none" w:sz="0" w:space="0" w:color="auto"/>
        <w:right w:val="none" w:sz="0" w:space="0" w:color="auto"/>
      </w:divBdr>
    </w:div>
    <w:div w:id="925500083">
      <w:bodyDiv w:val="1"/>
      <w:marLeft w:val="0"/>
      <w:marRight w:val="0"/>
      <w:marTop w:val="0"/>
      <w:marBottom w:val="0"/>
      <w:divBdr>
        <w:top w:val="none" w:sz="0" w:space="0" w:color="auto"/>
        <w:left w:val="none" w:sz="0" w:space="0" w:color="auto"/>
        <w:bottom w:val="none" w:sz="0" w:space="0" w:color="auto"/>
        <w:right w:val="none" w:sz="0" w:space="0" w:color="auto"/>
      </w:divBdr>
    </w:div>
    <w:div w:id="954410181">
      <w:bodyDiv w:val="1"/>
      <w:marLeft w:val="0"/>
      <w:marRight w:val="0"/>
      <w:marTop w:val="0"/>
      <w:marBottom w:val="0"/>
      <w:divBdr>
        <w:top w:val="none" w:sz="0" w:space="0" w:color="auto"/>
        <w:left w:val="none" w:sz="0" w:space="0" w:color="auto"/>
        <w:bottom w:val="none" w:sz="0" w:space="0" w:color="auto"/>
        <w:right w:val="none" w:sz="0" w:space="0" w:color="auto"/>
      </w:divBdr>
    </w:div>
    <w:div w:id="1177773117">
      <w:bodyDiv w:val="1"/>
      <w:marLeft w:val="0"/>
      <w:marRight w:val="0"/>
      <w:marTop w:val="0"/>
      <w:marBottom w:val="0"/>
      <w:divBdr>
        <w:top w:val="none" w:sz="0" w:space="0" w:color="auto"/>
        <w:left w:val="none" w:sz="0" w:space="0" w:color="auto"/>
        <w:bottom w:val="none" w:sz="0" w:space="0" w:color="auto"/>
        <w:right w:val="none" w:sz="0" w:space="0" w:color="auto"/>
      </w:divBdr>
    </w:div>
    <w:div w:id="1194922393">
      <w:bodyDiv w:val="1"/>
      <w:marLeft w:val="0"/>
      <w:marRight w:val="0"/>
      <w:marTop w:val="0"/>
      <w:marBottom w:val="0"/>
      <w:divBdr>
        <w:top w:val="none" w:sz="0" w:space="0" w:color="auto"/>
        <w:left w:val="none" w:sz="0" w:space="0" w:color="auto"/>
        <w:bottom w:val="none" w:sz="0" w:space="0" w:color="auto"/>
        <w:right w:val="none" w:sz="0" w:space="0" w:color="auto"/>
      </w:divBdr>
    </w:div>
    <w:div w:id="1890991569">
      <w:bodyDiv w:val="1"/>
      <w:marLeft w:val="0"/>
      <w:marRight w:val="0"/>
      <w:marTop w:val="0"/>
      <w:marBottom w:val="0"/>
      <w:divBdr>
        <w:top w:val="none" w:sz="0" w:space="0" w:color="auto"/>
        <w:left w:val="none" w:sz="0" w:space="0" w:color="auto"/>
        <w:bottom w:val="none" w:sz="0" w:space="0" w:color="auto"/>
        <w:right w:val="none" w:sz="0" w:space="0" w:color="auto"/>
      </w:divBdr>
    </w:div>
    <w:div w:id="213478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Ulricehamns kommuns färger">
      <a:dk1>
        <a:sysClr val="windowText" lastClr="000000"/>
      </a:dk1>
      <a:lt1>
        <a:sysClr val="window" lastClr="FFFFFF"/>
      </a:lt1>
      <a:dk2>
        <a:srgbClr val="74A5CD"/>
      </a:dk2>
      <a:lt2>
        <a:srgbClr val="FFFFFF"/>
      </a:lt2>
      <a:accent1>
        <a:srgbClr val="74A5CD"/>
      </a:accent1>
      <a:accent2>
        <a:srgbClr val="BB9F57"/>
      </a:accent2>
      <a:accent3>
        <a:srgbClr val="979A48"/>
      </a:accent3>
      <a:accent4>
        <a:srgbClr val="9A6348"/>
      </a:accent4>
      <a:accent5>
        <a:srgbClr val="632E6E"/>
      </a:accent5>
      <a:accent6>
        <a:srgbClr val="85868B"/>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43A3F-47D5-4DD2-94A5-EC42411A7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1568</Words>
  <Characters>8314</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Waldenström Peter</dc:creator>
  <cp:keywords/>
  <dc:description/>
  <cp:lastModifiedBy>Waldenström Peter</cp:lastModifiedBy>
  <cp:revision>2</cp:revision>
  <cp:lastPrinted>2024-01-31T09:12:00Z</cp:lastPrinted>
  <dcterms:created xsi:type="dcterms:W3CDTF">2024-03-01T10:31:00Z</dcterms:created>
  <dcterms:modified xsi:type="dcterms:W3CDTF">2024-03-01T10:31:00Z</dcterms:modified>
</cp:coreProperties>
</file>